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4EB" w:rsidRPr="00085FEC" w:rsidRDefault="008C64EB" w:rsidP="00085FEC">
      <w:pPr>
        <w:pStyle w:val="Tytu"/>
        <w:tabs>
          <w:tab w:val="left" w:pos="284"/>
        </w:tabs>
        <w:rPr>
          <w:szCs w:val="24"/>
        </w:rPr>
      </w:pPr>
      <w:r w:rsidRPr="00085FEC">
        <w:rPr>
          <w:szCs w:val="24"/>
        </w:rPr>
        <w:t>Dokumentacja uzupełniająca programu kształcenia</w:t>
      </w:r>
    </w:p>
    <w:p w:rsidR="008C64EB" w:rsidRPr="00085FEC" w:rsidRDefault="00484522" w:rsidP="00085FEC">
      <w:pPr>
        <w:pStyle w:val="Tytu"/>
        <w:rPr>
          <w:b w:val="0"/>
          <w:szCs w:val="24"/>
        </w:rPr>
      </w:pPr>
      <w:r>
        <w:rPr>
          <w:b w:val="0"/>
          <w:szCs w:val="24"/>
        </w:rPr>
        <w:t xml:space="preserve">dla </w:t>
      </w:r>
      <w:r w:rsidR="008C64EB" w:rsidRPr="00085FEC">
        <w:rPr>
          <w:b w:val="0"/>
          <w:szCs w:val="24"/>
        </w:rPr>
        <w:t xml:space="preserve">kierunku </w:t>
      </w:r>
      <w:r>
        <w:rPr>
          <w:szCs w:val="24"/>
        </w:rPr>
        <w:t>PEDAGOGIK</w:t>
      </w:r>
      <w:r w:rsidR="008C64EB" w:rsidRPr="00085FEC">
        <w:rPr>
          <w:szCs w:val="24"/>
        </w:rPr>
        <w:t>A</w:t>
      </w:r>
      <w:r>
        <w:rPr>
          <w:szCs w:val="24"/>
        </w:rPr>
        <w:t xml:space="preserve"> SPECJALNA</w:t>
      </w:r>
    </w:p>
    <w:p w:rsidR="008C64EB" w:rsidRPr="00085FEC" w:rsidRDefault="008C64EB" w:rsidP="00085FEC">
      <w:pPr>
        <w:pStyle w:val="Tytu"/>
        <w:rPr>
          <w:sz w:val="28"/>
          <w:szCs w:val="28"/>
        </w:rPr>
      </w:pPr>
    </w:p>
    <w:p w:rsidR="008C64EB" w:rsidRPr="00085FEC" w:rsidRDefault="008C64EB" w:rsidP="00085FEC">
      <w:pPr>
        <w:pStyle w:val="Tytu"/>
        <w:numPr>
          <w:ilvl w:val="2"/>
          <w:numId w:val="1"/>
        </w:numPr>
        <w:ind w:left="426"/>
        <w:rPr>
          <w:sz w:val="22"/>
          <w:szCs w:val="22"/>
        </w:rPr>
      </w:pPr>
      <w:r w:rsidRPr="00085FEC">
        <w:rPr>
          <w:sz w:val="22"/>
          <w:szCs w:val="22"/>
        </w:rPr>
        <w:t>Program studiów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99"/>
        <w:gridCol w:w="6889"/>
      </w:tblGrid>
      <w:tr w:rsidR="008C64EB" w:rsidRPr="00085FEC" w:rsidTr="00181097">
        <w:trPr>
          <w:cantSplit/>
          <w:trHeight w:val="73"/>
        </w:trPr>
        <w:tc>
          <w:tcPr>
            <w:tcW w:w="2799" w:type="dxa"/>
            <w:tcBorders>
              <w:top w:val="single" w:sz="12" w:space="0" w:color="auto"/>
              <w:lef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1.1 Liczba punktów ECTS  konieczna do uzyskania kwalifikacji (tytułu zawodowego)</w:t>
            </w:r>
          </w:p>
        </w:tc>
        <w:tc>
          <w:tcPr>
            <w:tcW w:w="6889" w:type="dxa"/>
            <w:tcBorders>
              <w:top w:val="single" w:sz="12" w:space="0" w:color="auto"/>
              <w:righ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rPr>
                <w:rFonts w:ascii="Times New Roman" w:hAnsi="Times New Roman" w:cs="Times New Roman"/>
              </w:rPr>
            </w:pPr>
          </w:p>
          <w:p w:rsidR="00CF3F0A" w:rsidRDefault="00CF3F0A" w:rsidP="00CF3F0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specjalność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86127">
              <w:rPr>
                <w:rFonts w:ascii="Times New Roman" w:hAnsi="Times New Roman" w:cs="Times New Roman"/>
                <w:b/>
                <w:i/>
                <w:color w:val="000000"/>
              </w:rPr>
              <w:t>oligofrenopedagogika z socjoterapią</w:t>
            </w:r>
            <w:r w:rsidRPr="00085FE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- 180</w:t>
            </w:r>
            <w:r w:rsidR="008C64EB" w:rsidRPr="00085FEC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8C64EB" w:rsidRPr="00CF3F0A" w:rsidRDefault="00CF3F0A" w:rsidP="00CF3F0A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>spe</w:t>
            </w:r>
            <w:r>
              <w:rPr>
                <w:rFonts w:ascii="Times New Roman" w:hAnsi="Times New Roman" w:cs="Times New Roman"/>
                <w:color w:val="000000"/>
              </w:rPr>
              <w:t>cjalność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84522">
              <w:rPr>
                <w:rFonts w:ascii="Times New Roman" w:hAnsi="Times New Roman" w:cs="Times New Roman"/>
                <w:b/>
                <w:i/>
                <w:color w:val="000000"/>
              </w:rPr>
              <w:t>logopedia z terapią pedagogiczną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– </w:t>
            </w:r>
            <w:r w:rsidRPr="00CF3F0A">
              <w:rPr>
                <w:rFonts w:ascii="Times New Roman" w:hAnsi="Times New Roman" w:cs="Times New Roman"/>
                <w:b/>
                <w:color w:val="000000"/>
              </w:rPr>
              <w:t>182 ECTS</w:t>
            </w:r>
          </w:p>
        </w:tc>
      </w:tr>
      <w:tr w:rsidR="008C64EB" w:rsidRPr="00085FEC" w:rsidTr="00181097">
        <w:trPr>
          <w:cantSplit/>
          <w:trHeight w:val="73"/>
        </w:trPr>
        <w:tc>
          <w:tcPr>
            <w:tcW w:w="2799" w:type="dxa"/>
            <w:tcBorders>
              <w:lef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1.2.  Liczba semestrów</w:t>
            </w:r>
          </w:p>
        </w:tc>
        <w:tc>
          <w:tcPr>
            <w:tcW w:w="6889" w:type="dxa"/>
            <w:tcBorders>
              <w:righ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8C64EB" w:rsidRPr="00085FEC" w:rsidTr="00181097">
        <w:trPr>
          <w:cantSplit/>
          <w:trHeight w:val="73"/>
        </w:trPr>
        <w:tc>
          <w:tcPr>
            <w:tcW w:w="2799" w:type="dxa"/>
            <w:tcBorders>
              <w:lef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 xml:space="preserve">1.3 Opis modułów (przedmiotów) kształcenia </w:t>
            </w:r>
          </w:p>
        </w:tc>
        <w:tc>
          <w:tcPr>
            <w:tcW w:w="6889" w:type="dxa"/>
            <w:tcBorders>
              <w:right w:val="single" w:sz="12" w:space="0" w:color="auto"/>
            </w:tcBorders>
          </w:tcPr>
          <w:p w:rsidR="008C64EB" w:rsidRPr="00085FEC" w:rsidRDefault="008C64EB" w:rsidP="00085FEC">
            <w:pPr>
              <w:spacing w:after="0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karty modułu/przedmiotu w załączeniu (Zał. </w:t>
            </w:r>
            <w:r w:rsidRPr="00085FEC">
              <w:rPr>
                <w:rFonts w:ascii="Times New Roman" w:hAnsi="Times New Roman" w:cs="Times New Roman"/>
                <w:b/>
              </w:rPr>
              <w:t>II</w:t>
            </w:r>
            <w:r w:rsidRPr="00085FEC">
              <w:rPr>
                <w:rFonts w:ascii="Times New Roman" w:hAnsi="Times New Roman" w:cs="Times New Roman"/>
              </w:rPr>
              <w:t>.1)</w:t>
            </w:r>
          </w:p>
        </w:tc>
      </w:tr>
    </w:tbl>
    <w:tbl>
      <w:tblPr>
        <w:tblStyle w:val="Tabela-Siatka"/>
        <w:tblW w:w="9747" w:type="dxa"/>
        <w:tblLook w:val="04A0"/>
      </w:tblPr>
      <w:tblGrid>
        <w:gridCol w:w="1384"/>
        <w:gridCol w:w="1418"/>
        <w:gridCol w:w="6945"/>
      </w:tblGrid>
      <w:tr w:rsidR="008C64EB" w:rsidRPr="00085FEC" w:rsidTr="008C64EB">
        <w:tc>
          <w:tcPr>
            <w:tcW w:w="1384" w:type="dxa"/>
          </w:tcPr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  <w:b/>
              </w:rPr>
              <w:t>1. 4. Praktyki</w:t>
            </w:r>
          </w:p>
        </w:tc>
        <w:tc>
          <w:tcPr>
            <w:tcW w:w="1418" w:type="dxa"/>
          </w:tcPr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Wymiar</w:t>
            </w:r>
          </w:p>
        </w:tc>
        <w:tc>
          <w:tcPr>
            <w:tcW w:w="6945" w:type="dxa"/>
          </w:tcPr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W toku studiów na kierunku </w:t>
            </w:r>
            <w:r w:rsidRPr="00085FEC">
              <w:rPr>
                <w:rFonts w:ascii="Times New Roman" w:hAnsi="Times New Roman" w:cs="Times New Roman"/>
                <w:i/>
                <w:color w:val="000000"/>
                <w:szCs w:val="22"/>
              </w:rPr>
              <w:t>Pedagogika</w:t>
            </w:r>
            <w:r w:rsidR="00484522">
              <w:rPr>
                <w:rFonts w:ascii="Times New Roman" w:hAnsi="Times New Roman" w:cs="Times New Roman"/>
                <w:i/>
                <w:color w:val="000000"/>
                <w:szCs w:val="22"/>
              </w:rPr>
              <w:t xml:space="preserve"> specjalna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przewidziana jest praktyka zawodowa, umożliwiająca zdobycie kwalifikacji pedagogicznych.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8C64EB" w:rsidRPr="00516753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Na specjalności </w:t>
            </w:r>
            <w:r w:rsidR="00886127" w:rsidRPr="00886127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oligofrenopedagogika z socjoterapią</w:t>
            </w:r>
            <w:r w:rsidR="00886127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Pr="006B57AB">
              <w:rPr>
                <w:rFonts w:ascii="Times New Roman" w:hAnsi="Times New Roman" w:cs="Times New Roman"/>
                <w:i/>
                <w:szCs w:val="22"/>
              </w:rPr>
              <w:t xml:space="preserve">(specjalność nauczycielska) </w:t>
            </w:r>
            <w:r w:rsidRPr="006B57AB">
              <w:rPr>
                <w:rFonts w:ascii="Times New Roman" w:hAnsi="Times New Roman" w:cs="Times New Roman"/>
                <w:szCs w:val="22"/>
              </w:rPr>
              <w:t xml:space="preserve"> jest to praktyka </w:t>
            </w:r>
            <w:r w:rsidR="00234BA1" w:rsidRPr="006B57AB">
              <w:rPr>
                <w:rFonts w:ascii="Times New Roman" w:hAnsi="Times New Roman" w:cs="Times New Roman"/>
                <w:szCs w:val="22"/>
              </w:rPr>
              <w:t xml:space="preserve">zawodowa </w:t>
            </w:r>
            <w:r w:rsidRPr="006B57AB">
              <w:rPr>
                <w:rFonts w:ascii="Times New Roman" w:hAnsi="Times New Roman" w:cs="Times New Roman"/>
                <w:szCs w:val="22"/>
              </w:rPr>
              <w:t xml:space="preserve">pedagogiczna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w </w:t>
            </w:r>
            <w:r w:rsidR="009B67C0">
              <w:rPr>
                <w:rFonts w:ascii="Times New Roman" w:hAnsi="Times New Roman" w:cs="Times New Roman"/>
                <w:szCs w:val="22"/>
              </w:rPr>
              <w:t>wymiarze 36</w:t>
            </w:r>
            <w:r w:rsidR="00886127">
              <w:rPr>
                <w:rFonts w:ascii="Times New Roman" w:hAnsi="Times New Roman" w:cs="Times New Roman"/>
                <w:szCs w:val="22"/>
              </w:rPr>
              <w:t>0</w:t>
            </w:r>
            <w:r w:rsidRPr="00516753">
              <w:rPr>
                <w:rFonts w:ascii="Times New Roman" w:hAnsi="Times New Roman" w:cs="Times New Roman"/>
                <w:szCs w:val="22"/>
              </w:rPr>
              <w:t>h</w:t>
            </w:r>
            <w:r w:rsidR="00234BA1">
              <w:rPr>
                <w:rFonts w:ascii="Times New Roman" w:hAnsi="Times New Roman" w:cs="Times New Roman"/>
                <w:szCs w:val="22"/>
              </w:rPr>
              <w:t xml:space="preserve"> (20 </w:t>
            </w:r>
            <w:r w:rsidR="00886127">
              <w:rPr>
                <w:rFonts w:ascii="Times New Roman" w:hAnsi="Times New Roman" w:cs="Times New Roman"/>
                <w:szCs w:val="22"/>
              </w:rPr>
              <w:t>ECTS)</w:t>
            </w:r>
            <w:r w:rsidR="00234BA1">
              <w:rPr>
                <w:rFonts w:ascii="Times New Roman" w:hAnsi="Times New Roman" w:cs="Times New Roman"/>
                <w:szCs w:val="22"/>
              </w:rPr>
              <w:t xml:space="preserve">, podzielona, </w:t>
            </w:r>
            <w:r w:rsidRPr="00516753">
              <w:rPr>
                <w:rFonts w:ascii="Times New Roman" w:hAnsi="Times New Roman" w:cs="Times New Roman"/>
                <w:szCs w:val="22"/>
              </w:rPr>
              <w:t>ze względu na specyfikę zdobywanych kwalifikacji</w:t>
            </w:r>
            <w:r w:rsidR="00234BA1">
              <w:rPr>
                <w:rFonts w:ascii="Times New Roman" w:hAnsi="Times New Roman" w:cs="Times New Roman"/>
                <w:szCs w:val="22"/>
              </w:rPr>
              <w:t>,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 na</w:t>
            </w:r>
            <w:r w:rsidR="00234BA1">
              <w:rPr>
                <w:rFonts w:ascii="Times New Roman" w:hAnsi="Times New Roman" w:cs="Times New Roman"/>
                <w:szCs w:val="22"/>
              </w:rPr>
              <w:t xml:space="preserve"> praktykę dotyczącą </w:t>
            </w:r>
            <w:r w:rsidR="00234BA1" w:rsidRPr="00AA2D92">
              <w:rPr>
                <w:rFonts w:ascii="Times New Roman" w:hAnsi="Times New Roman" w:cs="Times New Roman"/>
                <w:b/>
                <w:i/>
                <w:szCs w:val="22"/>
              </w:rPr>
              <w:t>oligofrenopedagogiki</w:t>
            </w:r>
            <w:r w:rsidR="00234BA1">
              <w:rPr>
                <w:rFonts w:ascii="Times New Roman" w:hAnsi="Times New Roman" w:cs="Times New Roman"/>
                <w:i/>
                <w:szCs w:val="22"/>
              </w:rPr>
              <w:t xml:space="preserve"> </w:t>
            </w:r>
            <w:r w:rsidR="00234BA1" w:rsidRPr="00234BA1">
              <w:rPr>
                <w:rFonts w:ascii="Times New Roman" w:hAnsi="Times New Roman" w:cs="Times New Roman"/>
                <w:szCs w:val="22"/>
              </w:rPr>
              <w:t>(240h, 13ECTS)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: </w:t>
            </w:r>
          </w:p>
          <w:p w:rsidR="00886127" w:rsidRDefault="00234BA1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praktyka asystencka</w:t>
            </w:r>
            <w:r w:rsidR="008C64EB" w:rsidRPr="0051675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867D0">
              <w:rPr>
                <w:rFonts w:ascii="Times New Roman" w:hAnsi="Times New Roman" w:cs="Times New Roman"/>
                <w:szCs w:val="22"/>
              </w:rPr>
              <w:t>–</w:t>
            </w:r>
            <w:r w:rsidR="008C64EB" w:rsidRPr="0051675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867D0">
              <w:rPr>
                <w:rFonts w:ascii="Times New Roman" w:hAnsi="Times New Roman" w:cs="Times New Roman"/>
                <w:szCs w:val="22"/>
              </w:rPr>
              <w:t>90 h</w:t>
            </w:r>
            <w:r w:rsidR="008C64EB" w:rsidRPr="0051675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8C64EB" w:rsidRPr="00516753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8C64EB" w:rsidRPr="00516753">
              <w:rPr>
                <w:rFonts w:ascii="Times New Roman" w:hAnsi="Times New Roman" w:cs="Times New Roman"/>
                <w:szCs w:val="22"/>
              </w:rPr>
              <w:t xml:space="preserve">. </w:t>
            </w:r>
            <w:r w:rsidR="00886127">
              <w:rPr>
                <w:rFonts w:ascii="Times New Roman" w:hAnsi="Times New Roman" w:cs="Times New Roman"/>
                <w:szCs w:val="22"/>
              </w:rPr>
              <w:t>2 i 3</w:t>
            </w:r>
            <w:r w:rsidR="008867D0">
              <w:rPr>
                <w:rFonts w:ascii="Times New Roman" w:hAnsi="Times New Roman" w:cs="Times New Roman"/>
                <w:szCs w:val="22"/>
              </w:rPr>
              <w:t xml:space="preserve"> (po 45h)</w:t>
            </w:r>
          </w:p>
          <w:p w:rsidR="008C64EB" w:rsidRPr="00516753" w:rsidRDefault="00234BA1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praktyka nauczycielska</w:t>
            </w:r>
            <w:r w:rsidR="00886127">
              <w:rPr>
                <w:rFonts w:ascii="Times New Roman" w:hAnsi="Times New Roman" w:cs="Times New Roman"/>
                <w:szCs w:val="22"/>
              </w:rPr>
              <w:t xml:space="preserve"> – 60 h, </w:t>
            </w:r>
            <w:proofErr w:type="spellStart"/>
            <w:r w:rsidR="00886127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886127">
              <w:rPr>
                <w:rFonts w:ascii="Times New Roman" w:hAnsi="Times New Roman" w:cs="Times New Roman"/>
                <w:szCs w:val="22"/>
              </w:rPr>
              <w:t>. 4</w:t>
            </w:r>
            <w:r w:rsidR="008C64EB" w:rsidRPr="00516753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8C64EB" w:rsidRDefault="00234BA1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praktyka nauczycielska</w:t>
            </w:r>
            <w:r w:rsidR="008867D0">
              <w:rPr>
                <w:rFonts w:ascii="Times New Roman" w:hAnsi="Times New Roman" w:cs="Times New Roman"/>
                <w:szCs w:val="22"/>
              </w:rPr>
              <w:t xml:space="preserve"> - 9</w:t>
            </w:r>
            <w:r w:rsidR="00886127">
              <w:rPr>
                <w:rFonts w:ascii="Times New Roman" w:hAnsi="Times New Roman" w:cs="Times New Roman"/>
                <w:szCs w:val="22"/>
              </w:rPr>
              <w:t>0</w:t>
            </w:r>
            <w:r w:rsidR="008C64EB" w:rsidRPr="00516753">
              <w:rPr>
                <w:rFonts w:ascii="Times New Roman" w:hAnsi="Times New Roman" w:cs="Times New Roman"/>
                <w:szCs w:val="22"/>
              </w:rPr>
              <w:t xml:space="preserve"> h, </w:t>
            </w:r>
            <w:proofErr w:type="spellStart"/>
            <w:r w:rsidR="008C64EB" w:rsidRPr="00516753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8C64EB" w:rsidRPr="00516753">
              <w:rPr>
                <w:rFonts w:ascii="Times New Roman" w:hAnsi="Times New Roman" w:cs="Times New Roman"/>
                <w:szCs w:val="22"/>
              </w:rPr>
              <w:t xml:space="preserve">. 5 </w:t>
            </w:r>
          </w:p>
          <w:p w:rsidR="00234BA1" w:rsidRPr="00516753" w:rsidRDefault="00234BA1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oraz praktykę dotyczącą </w:t>
            </w:r>
            <w:r w:rsidRPr="00AA2D92">
              <w:rPr>
                <w:rFonts w:ascii="Times New Roman" w:hAnsi="Times New Roman" w:cs="Times New Roman"/>
                <w:b/>
                <w:i/>
                <w:szCs w:val="22"/>
              </w:rPr>
              <w:t>socjoterapii</w:t>
            </w:r>
            <w:r>
              <w:rPr>
                <w:rFonts w:ascii="Times New Roman" w:hAnsi="Times New Roman" w:cs="Times New Roman"/>
                <w:i/>
                <w:szCs w:val="22"/>
              </w:rPr>
              <w:t xml:space="preserve"> </w:t>
            </w:r>
            <w:r w:rsidR="009B67C0">
              <w:rPr>
                <w:rFonts w:ascii="Times New Roman" w:hAnsi="Times New Roman" w:cs="Times New Roman"/>
                <w:szCs w:val="22"/>
              </w:rPr>
              <w:t>(12</w:t>
            </w:r>
            <w:r w:rsidRPr="00234BA1">
              <w:rPr>
                <w:rFonts w:ascii="Times New Roman" w:hAnsi="Times New Roman" w:cs="Times New Roman"/>
                <w:szCs w:val="22"/>
              </w:rPr>
              <w:t xml:space="preserve">0h, </w:t>
            </w:r>
            <w:r w:rsidR="009B67C0">
              <w:rPr>
                <w:rFonts w:ascii="Times New Roman" w:hAnsi="Times New Roman" w:cs="Times New Roman"/>
                <w:szCs w:val="22"/>
              </w:rPr>
              <w:t>10</w:t>
            </w:r>
            <w:r w:rsidRPr="00234BA1">
              <w:rPr>
                <w:rFonts w:ascii="Times New Roman" w:hAnsi="Times New Roman" w:cs="Times New Roman"/>
                <w:szCs w:val="22"/>
              </w:rPr>
              <w:t>ECTS)</w:t>
            </w:r>
            <w:r>
              <w:rPr>
                <w:rFonts w:ascii="Times New Roman" w:hAnsi="Times New Roman" w:cs="Times New Roman"/>
                <w:szCs w:val="22"/>
              </w:rPr>
              <w:t>:</w:t>
            </w:r>
          </w:p>
          <w:p w:rsidR="008C64EB" w:rsidRDefault="008C64EB" w:rsidP="00085FEC">
            <w:pPr>
              <w:pStyle w:val="wyjasnienie"/>
              <w:tabs>
                <w:tab w:val="left" w:pos="3324"/>
              </w:tabs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516753">
              <w:rPr>
                <w:rFonts w:ascii="Times New Roman" w:hAnsi="Times New Roman" w:cs="Times New Roman"/>
                <w:szCs w:val="22"/>
              </w:rPr>
              <w:t xml:space="preserve">- praktyka </w:t>
            </w:r>
            <w:r w:rsidR="00AA2D92">
              <w:rPr>
                <w:rFonts w:ascii="Times New Roman" w:hAnsi="Times New Roman" w:cs="Times New Roman"/>
                <w:szCs w:val="22"/>
              </w:rPr>
              <w:t>socjoterapeutyczna</w:t>
            </w:r>
            <w:r w:rsidR="009B67C0">
              <w:rPr>
                <w:rFonts w:ascii="Times New Roman" w:hAnsi="Times New Roman" w:cs="Times New Roman"/>
                <w:szCs w:val="22"/>
              </w:rPr>
              <w:t xml:space="preserve"> – 6</w:t>
            </w:r>
            <w:r w:rsidRPr="00516753">
              <w:rPr>
                <w:rFonts w:ascii="Times New Roman" w:hAnsi="Times New Roman" w:cs="Times New Roman"/>
                <w:szCs w:val="22"/>
              </w:rPr>
              <w:t>0 h, sem.</w:t>
            </w:r>
            <w:r w:rsidR="009B67C0">
              <w:rPr>
                <w:rFonts w:ascii="Times New Roman" w:hAnsi="Times New Roman" w:cs="Times New Roman"/>
                <w:szCs w:val="22"/>
              </w:rPr>
              <w:t>5,</w:t>
            </w:r>
            <w:r w:rsidRPr="00516753">
              <w:rPr>
                <w:rFonts w:ascii="Times New Roman" w:hAnsi="Times New Roman" w:cs="Times New Roman"/>
                <w:szCs w:val="22"/>
              </w:rPr>
              <w:tab/>
            </w:r>
          </w:p>
          <w:p w:rsidR="009B67C0" w:rsidRPr="00516753" w:rsidRDefault="009B67C0" w:rsidP="00085FEC">
            <w:pPr>
              <w:pStyle w:val="wyjasnienie"/>
              <w:tabs>
                <w:tab w:val="left" w:pos="3324"/>
              </w:tabs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praktyka </w:t>
            </w:r>
            <w:r>
              <w:rPr>
                <w:rFonts w:ascii="Times New Roman" w:hAnsi="Times New Roman" w:cs="Times New Roman"/>
                <w:szCs w:val="22"/>
              </w:rPr>
              <w:t>socjoterapeutyczna – 6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0 h, </w:t>
            </w:r>
            <w:proofErr w:type="spellStart"/>
            <w:r w:rsidRPr="00516753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Pr="00516753">
              <w:rPr>
                <w:rFonts w:ascii="Times New Roman" w:hAnsi="Times New Roman" w:cs="Times New Roman"/>
                <w:szCs w:val="22"/>
              </w:rPr>
              <w:t>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16753">
              <w:rPr>
                <w:rFonts w:ascii="Times New Roman" w:hAnsi="Times New Roman" w:cs="Times New Roman"/>
                <w:szCs w:val="22"/>
              </w:rPr>
              <w:t>6</w:t>
            </w:r>
            <w:r w:rsidRPr="00516753">
              <w:rPr>
                <w:rFonts w:ascii="Times New Roman" w:hAnsi="Times New Roman" w:cs="Times New Roman"/>
                <w:szCs w:val="22"/>
              </w:rPr>
              <w:tab/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FF0000"/>
                <w:szCs w:val="22"/>
              </w:rPr>
            </w:pP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Na specjalności </w:t>
            </w:r>
            <w:r w:rsidR="00886127" w:rsidRPr="00484522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logopedia z terapią pedagogiczną</w:t>
            </w:r>
            <w:r w:rsidR="00886127" w:rsidRPr="00085FEC">
              <w:rPr>
                <w:rFonts w:ascii="Times New Roman" w:hAnsi="Times New Roman" w:cs="Times New Roman"/>
                <w:i/>
                <w:color w:val="000000"/>
                <w:szCs w:val="22"/>
              </w:rPr>
              <w:t xml:space="preserve"> </w:t>
            </w:r>
            <w:r w:rsidRPr="006B57AB">
              <w:rPr>
                <w:rFonts w:ascii="Times New Roman" w:hAnsi="Times New Roman" w:cs="Times New Roman"/>
                <w:i/>
                <w:szCs w:val="22"/>
              </w:rPr>
              <w:t xml:space="preserve">(specjalność nauczycielska) </w:t>
            </w:r>
            <w:r w:rsidRPr="006B57AB">
              <w:rPr>
                <w:rFonts w:ascii="Times New Roman" w:hAnsi="Times New Roman" w:cs="Times New Roman"/>
                <w:szCs w:val="22"/>
              </w:rPr>
              <w:t xml:space="preserve"> jest to pra</w:t>
            </w:r>
            <w:r w:rsidR="00886127" w:rsidRPr="006B57AB">
              <w:rPr>
                <w:rFonts w:ascii="Times New Roman" w:hAnsi="Times New Roman" w:cs="Times New Roman"/>
                <w:szCs w:val="22"/>
              </w:rPr>
              <w:t xml:space="preserve">ktyka </w:t>
            </w:r>
            <w:r w:rsidR="00234BA1" w:rsidRPr="006B57AB">
              <w:rPr>
                <w:rFonts w:ascii="Times New Roman" w:hAnsi="Times New Roman" w:cs="Times New Roman"/>
                <w:szCs w:val="22"/>
              </w:rPr>
              <w:t xml:space="preserve">zawodowa </w:t>
            </w:r>
            <w:r w:rsidR="00886127" w:rsidRPr="006B57AB">
              <w:rPr>
                <w:rFonts w:ascii="Times New Roman" w:hAnsi="Times New Roman" w:cs="Times New Roman"/>
                <w:szCs w:val="22"/>
              </w:rPr>
              <w:t>pedagogiczna</w:t>
            </w:r>
            <w:r w:rsidR="009B67C0">
              <w:rPr>
                <w:rFonts w:ascii="Times New Roman" w:hAnsi="Times New Roman" w:cs="Times New Roman"/>
                <w:color w:val="000000"/>
                <w:szCs w:val="22"/>
              </w:rPr>
              <w:t xml:space="preserve"> w wymiarze 36</w:t>
            </w:r>
            <w:r w:rsidR="00E94A82">
              <w:rPr>
                <w:rFonts w:ascii="Times New Roman" w:hAnsi="Times New Roman" w:cs="Times New Roman"/>
                <w:color w:val="000000"/>
                <w:szCs w:val="22"/>
              </w:rPr>
              <w:t>0 </w:t>
            </w:r>
            <w:r w:rsidR="00234BA1">
              <w:rPr>
                <w:rFonts w:ascii="Times New Roman" w:hAnsi="Times New Roman" w:cs="Times New Roman"/>
                <w:color w:val="000000"/>
                <w:szCs w:val="22"/>
              </w:rPr>
              <w:t xml:space="preserve">h, podzielona,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ze względu na specyfikę zdobywanych kwalifikacji</w:t>
            </w:r>
            <w:r w:rsidR="00234BA1">
              <w:rPr>
                <w:rFonts w:ascii="Times New Roman" w:hAnsi="Times New Roman" w:cs="Times New Roman"/>
                <w:color w:val="000000"/>
                <w:szCs w:val="22"/>
              </w:rPr>
              <w:t>,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na</w:t>
            </w:r>
            <w:r w:rsidR="00E94A82">
              <w:rPr>
                <w:rFonts w:ascii="Times New Roman" w:hAnsi="Times New Roman" w:cs="Times New Roman"/>
                <w:color w:val="000000"/>
                <w:szCs w:val="22"/>
              </w:rPr>
              <w:t> </w:t>
            </w:r>
            <w:r w:rsidR="00234BA1">
              <w:rPr>
                <w:rFonts w:ascii="Times New Roman" w:hAnsi="Times New Roman" w:cs="Times New Roman"/>
                <w:color w:val="000000"/>
                <w:szCs w:val="22"/>
              </w:rPr>
              <w:t xml:space="preserve">praktykę dotyczącą </w:t>
            </w:r>
            <w:r w:rsidR="00234BA1" w:rsidRPr="00AA2D92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logopedii</w:t>
            </w:r>
            <w:r w:rsidR="00234BA1" w:rsidRPr="00AA2D92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 </w:t>
            </w:r>
            <w:r w:rsidR="00234BA1">
              <w:rPr>
                <w:rFonts w:ascii="Times New Roman" w:hAnsi="Times New Roman" w:cs="Times New Roman"/>
                <w:color w:val="000000"/>
                <w:szCs w:val="22"/>
              </w:rPr>
              <w:t>(240h, 13 ECTS)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: </w:t>
            </w:r>
          </w:p>
          <w:p w:rsidR="00886127" w:rsidRDefault="00234BA1" w:rsidP="00886127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praktyka</w:t>
            </w:r>
            <w:r w:rsidR="00606278">
              <w:rPr>
                <w:rFonts w:ascii="Times New Roman" w:hAnsi="Times New Roman" w:cs="Times New Roman"/>
                <w:szCs w:val="22"/>
              </w:rPr>
              <w:t xml:space="preserve"> asystencka</w:t>
            </w:r>
            <w:r w:rsidR="00886127" w:rsidRPr="0051675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F4C2C">
              <w:rPr>
                <w:rFonts w:ascii="Times New Roman" w:hAnsi="Times New Roman" w:cs="Times New Roman"/>
                <w:szCs w:val="22"/>
              </w:rPr>
              <w:t>–</w:t>
            </w:r>
            <w:r w:rsidR="00886127" w:rsidRPr="0051675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86127">
              <w:rPr>
                <w:rFonts w:ascii="Times New Roman" w:hAnsi="Times New Roman" w:cs="Times New Roman"/>
                <w:szCs w:val="22"/>
              </w:rPr>
              <w:t>45</w:t>
            </w:r>
            <w:r w:rsidR="00886127" w:rsidRPr="00516753">
              <w:rPr>
                <w:rFonts w:ascii="Times New Roman" w:hAnsi="Times New Roman" w:cs="Times New Roman"/>
                <w:szCs w:val="22"/>
              </w:rPr>
              <w:t xml:space="preserve"> h, </w:t>
            </w:r>
            <w:proofErr w:type="spellStart"/>
            <w:r w:rsidR="00886127" w:rsidRPr="00516753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886127" w:rsidRPr="00516753">
              <w:rPr>
                <w:rFonts w:ascii="Times New Roman" w:hAnsi="Times New Roman" w:cs="Times New Roman"/>
                <w:szCs w:val="22"/>
              </w:rPr>
              <w:t xml:space="preserve">. </w:t>
            </w:r>
            <w:r w:rsidR="00886127">
              <w:rPr>
                <w:rFonts w:ascii="Times New Roman" w:hAnsi="Times New Roman" w:cs="Times New Roman"/>
                <w:szCs w:val="22"/>
              </w:rPr>
              <w:t>2</w:t>
            </w:r>
          </w:p>
          <w:p w:rsidR="00886127" w:rsidRDefault="00234BA1" w:rsidP="00886127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praktyka</w:t>
            </w:r>
            <w:r w:rsidR="00606278">
              <w:rPr>
                <w:rFonts w:ascii="Times New Roman" w:hAnsi="Times New Roman" w:cs="Times New Roman"/>
                <w:szCs w:val="22"/>
              </w:rPr>
              <w:t xml:space="preserve"> asystencka</w:t>
            </w:r>
            <w:r w:rsidR="00886127">
              <w:rPr>
                <w:rFonts w:ascii="Times New Roman" w:hAnsi="Times New Roman" w:cs="Times New Roman"/>
                <w:szCs w:val="22"/>
              </w:rPr>
              <w:t xml:space="preserve"> –</w:t>
            </w:r>
            <w:r w:rsidR="00AF4C2C">
              <w:rPr>
                <w:rFonts w:ascii="Times New Roman" w:hAnsi="Times New Roman" w:cs="Times New Roman"/>
                <w:szCs w:val="22"/>
              </w:rPr>
              <w:t xml:space="preserve"> 6</w:t>
            </w:r>
            <w:r w:rsidR="00886127">
              <w:rPr>
                <w:rFonts w:ascii="Times New Roman" w:hAnsi="Times New Roman" w:cs="Times New Roman"/>
                <w:szCs w:val="22"/>
              </w:rPr>
              <w:t>0</w:t>
            </w:r>
            <w:r w:rsidR="00AF4C2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86127">
              <w:rPr>
                <w:rFonts w:ascii="Times New Roman" w:hAnsi="Times New Roman" w:cs="Times New Roman"/>
                <w:szCs w:val="22"/>
              </w:rPr>
              <w:t xml:space="preserve">h, </w:t>
            </w:r>
            <w:proofErr w:type="spellStart"/>
            <w:r w:rsidR="00886127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886127">
              <w:rPr>
                <w:rFonts w:ascii="Times New Roman" w:hAnsi="Times New Roman" w:cs="Times New Roman"/>
                <w:szCs w:val="22"/>
              </w:rPr>
              <w:t xml:space="preserve">. 3 </w:t>
            </w:r>
          </w:p>
          <w:p w:rsidR="00AF4C2C" w:rsidRPr="00516753" w:rsidRDefault="00AF4C2C" w:rsidP="00886127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praktyka nauczycielska – 60 h,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 4</w:t>
            </w:r>
          </w:p>
          <w:p w:rsidR="00886127" w:rsidRDefault="00234BA1" w:rsidP="00886127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praktyka</w:t>
            </w:r>
            <w:r w:rsidR="00606278">
              <w:rPr>
                <w:rFonts w:ascii="Times New Roman" w:hAnsi="Times New Roman" w:cs="Times New Roman"/>
                <w:szCs w:val="22"/>
              </w:rPr>
              <w:t xml:space="preserve"> nauczycielska</w:t>
            </w:r>
            <w:r w:rsidR="0088612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F4C2C">
              <w:rPr>
                <w:rFonts w:ascii="Times New Roman" w:hAnsi="Times New Roman" w:cs="Times New Roman"/>
                <w:szCs w:val="22"/>
              </w:rPr>
              <w:t>–</w:t>
            </w:r>
            <w:r w:rsidR="00886127">
              <w:rPr>
                <w:rFonts w:ascii="Times New Roman" w:hAnsi="Times New Roman" w:cs="Times New Roman"/>
                <w:szCs w:val="22"/>
              </w:rPr>
              <w:t xml:space="preserve"> 75</w:t>
            </w:r>
            <w:r w:rsidR="00AF4C2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86127" w:rsidRPr="00516753">
              <w:rPr>
                <w:rFonts w:ascii="Times New Roman" w:hAnsi="Times New Roman" w:cs="Times New Roman"/>
                <w:szCs w:val="22"/>
              </w:rPr>
              <w:t xml:space="preserve">h, </w:t>
            </w:r>
            <w:proofErr w:type="spellStart"/>
            <w:r w:rsidR="00886127" w:rsidRPr="00516753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886127" w:rsidRPr="00516753">
              <w:rPr>
                <w:rFonts w:ascii="Times New Roman" w:hAnsi="Times New Roman" w:cs="Times New Roman"/>
                <w:szCs w:val="22"/>
              </w:rPr>
              <w:t xml:space="preserve">. 5 </w:t>
            </w:r>
          </w:p>
          <w:p w:rsidR="00234BA1" w:rsidRPr="00516753" w:rsidRDefault="00234BA1" w:rsidP="00886127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oraz praktykę dotyczącą </w:t>
            </w:r>
            <w:r w:rsidRPr="00AA2D92">
              <w:rPr>
                <w:rFonts w:ascii="Times New Roman" w:hAnsi="Times New Roman" w:cs="Times New Roman"/>
                <w:b/>
                <w:i/>
                <w:szCs w:val="22"/>
              </w:rPr>
              <w:t>terapii pedagogicznej</w:t>
            </w:r>
            <w:r w:rsidR="009B67C0">
              <w:rPr>
                <w:rFonts w:ascii="Times New Roman" w:hAnsi="Times New Roman" w:cs="Times New Roman"/>
                <w:szCs w:val="22"/>
              </w:rPr>
              <w:t xml:space="preserve"> (120h, 10</w:t>
            </w:r>
            <w:r>
              <w:rPr>
                <w:rFonts w:ascii="Times New Roman" w:hAnsi="Times New Roman" w:cs="Times New Roman"/>
                <w:szCs w:val="22"/>
              </w:rPr>
              <w:t xml:space="preserve"> ECTS):</w:t>
            </w:r>
          </w:p>
          <w:p w:rsidR="009B67C0" w:rsidRDefault="00886127" w:rsidP="00886127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516753">
              <w:rPr>
                <w:rFonts w:ascii="Times New Roman" w:hAnsi="Times New Roman" w:cs="Times New Roman"/>
                <w:szCs w:val="22"/>
              </w:rPr>
              <w:t xml:space="preserve">- praktyka </w:t>
            </w:r>
            <w:r w:rsidR="00AA2D92">
              <w:rPr>
                <w:rFonts w:ascii="Times New Roman" w:hAnsi="Times New Roman" w:cs="Times New Roman"/>
                <w:szCs w:val="22"/>
              </w:rPr>
              <w:t>terapii pedagogicznej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 – 60 h, </w:t>
            </w:r>
            <w:proofErr w:type="spellStart"/>
            <w:r w:rsidR="009B67C0"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 w:rsidR="009B67C0">
              <w:rPr>
                <w:rFonts w:ascii="Times New Roman" w:hAnsi="Times New Roman" w:cs="Times New Roman"/>
                <w:szCs w:val="22"/>
              </w:rPr>
              <w:t>. 5</w:t>
            </w:r>
          </w:p>
          <w:p w:rsidR="008C64EB" w:rsidRDefault="009B67C0" w:rsidP="00886127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praktyka </w:t>
            </w:r>
            <w:r>
              <w:rPr>
                <w:rFonts w:ascii="Times New Roman" w:hAnsi="Times New Roman" w:cs="Times New Roman"/>
                <w:szCs w:val="22"/>
              </w:rPr>
              <w:t>terapii pedagogicznej</w:t>
            </w:r>
            <w:r w:rsidRPr="00516753">
              <w:rPr>
                <w:rFonts w:ascii="Times New Roman" w:hAnsi="Times New Roman" w:cs="Times New Roman"/>
                <w:szCs w:val="22"/>
              </w:rPr>
              <w:t xml:space="preserve"> – 60 h,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 6</w:t>
            </w:r>
            <w:r w:rsidR="00886127" w:rsidRPr="00516753">
              <w:rPr>
                <w:rFonts w:ascii="Times New Roman" w:hAnsi="Times New Roman" w:cs="Times New Roman"/>
                <w:szCs w:val="22"/>
              </w:rPr>
              <w:tab/>
            </w:r>
          </w:p>
          <w:p w:rsidR="0007648C" w:rsidRPr="00085FEC" w:rsidRDefault="0007648C" w:rsidP="00085FEC">
            <w:pPr>
              <w:rPr>
                <w:rFonts w:ascii="Times New Roman" w:hAnsi="Times New Roman" w:cs="Times New Roman"/>
                <w:color w:val="FF0000"/>
              </w:rPr>
            </w:pPr>
          </w:p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Praktyki zawodowe stanowią integralną część programu kształcenia i podlegają zaliczeniu.  </w:t>
            </w:r>
          </w:p>
          <w:p w:rsidR="0007648C" w:rsidRPr="00085FEC" w:rsidRDefault="0007648C" w:rsidP="00085FEC">
            <w:pPr>
              <w:rPr>
                <w:rFonts w:ascii="Times New Roman" w:hAnsi="Times New Roman" w:cs="Times New Roman"/>
              </w:rPr>
            </w:pPr>
          </w:p>
          <w:p w:rsidR="008C64EB" w:rsidRDefault="008C64EB" w:rsidP="00085FEC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 xml:space="preserve">Specjalność </w:t>
            </w:r>
            <w:r w:rsidR="008867D0" w:rsidRPr="00886127">
              <w:rPr>
                <w:rFonts w:ascii="Times New Roman" w:hAnsi="Times New Roman" w:cs="Times New Roman"/>
                <w:b/>
                <w:i/>
                <w:color w:val="000000"/>
              </w:rPr>
              <w:t>oligofrenopedagogika z socjoterapią</w:t>
            </w:r>
            <w:r w:rsidRPr="00085FEC">
              <w:rPr>
                <w:rFonts w:ascii="Times New Roman" w:hAnsi="Times New Roman" w:cs="Times New Roman"/>
                <w:b/>
                <w:i/>
                <w:color w:val="000000"/>
              </w:rPr>
              <w:t>:</w:t>
            </w:r>
          </w:p>
          <w:p w:rsidR="00DF2773" w:rsidRPr="00085FEC" w:rsidRDefault="00DF2773" w:rsidP="00085FEC">
            <w:pPr>
              <w:rPr>
                <w:rFonts w:ascii="Times New Roman" w:hAnsi="Times New Roman" w:cs="Times New Roman"/>
              </w:rPr>
            </w:pPr>
          </w:p>
          <w:p w:rsidR="00DF2773" w:rsidRPr="00955CA8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</w:pPr>
            <w:r w:rsidRPr="00955CA8"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  <w:t>Praktyka asystencka</w:t>
            </w:r>
            <w:r w:rsidR="00AA2D92"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  <w:t xml:space="preserve"> </w:t>
            </w:r>
            <w:r w:rsidR="00DF2773"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  <w:t>–</w:t>
            </w:r>
            <w:r w:rsidR="00AA2D92"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  <w:t xml:space="preserve"> oligofrenopedagogika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Praktyka asystencka łączy w sobie pr</w:t>
            </w:r>
            <w:r w:rsidR="000014A7">
              <w:rPr>
                <w:rFonts w:ascii="Times New Roman" w:hAnsi="Times New Roman" w:cs="Times New Roman"/>
                <w:color w:val="000000"/>
                <w:szCs w:val="22"/>
              </w:rPr>
              <w:t>aktykę opiekuńczo-wychowawczą z 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praktyką dydaktyczną.</w:t>
            </w:r>
          </w:p>
          <w:p w:rsidR="008867D0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Zajęcia odbywają się w ustalonym dniu tygodnia </w:t>
            </w:r>
            <w:r w:rsidR="008867D0">
              <w:rPr>
                <w:rFonts w:ascii="Times New Roman" w:hAnsi="Times New Roman" w:cs="Times New Roman"/>
                <w:color w:val="000000"/>
                <w:szCs w:val="22"/>
              </w:rPr>
              <w:t xml:space="preserve">w </w:t>
            </w:r>
            <w:r w:rsidR="00E94A82">
              <w:rPr>
                <w:rFonts w:ascii="Times New Roman" w:hAnsi="Times New Roman" w:cs="Times New Roman"/>
                <w:color w:val="000000"/>
                <w:szCs w:val="22"/>
              </w:rPr>
              <w:t>przez dwa semestry (II i </w:t>
            </w:r>
            <w:r w:rsidR="008867D0">
              <w:rPr>
                <w:rFonts w:ascii="Times New Roman" w:hAnsi="Times New Roman" w:cs="Times New Roman"/>
                <w:color w:val="000000"/>
                <w:szCs w:val="22"/>
              </w:rPr>
              <w:t>III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), w małych 5-osobowych grupach, w wymiarze 3 godzin tygodniowo (45h w semestrze). </w:t>
            </w:r>
            <w:r w:rsidR="008A36C7">
              <w:rPr>
                <w:rFonts w:ascii="Times New Roman" w:hAnsi="Times New Roman" w:cs="Times New Roman"/>
                <w:color w:val="000000"/>
                <w:szCs w:val="22"/>
              </w:rPr>
              <w:t xml:space="preserve">Studenci zapoznają się z </w:t>
            </w:r>
            <w:r w:rsidR="008867D0" w:rsidRPr="008A36C7">
              <w:rPr>
                <w:rFonts w:ascii="Times New Roman" w:hAnsi="Times New Roman" w:cs="Times New Roman"/>
              </w:rPr>
              <w:t>funkcjonowani</w:t>
            </w:r>
            <w:r w:rsidR="008A36C7" w:rsidRPr="008A36C7">
              <w:rPr>
                <w:rFonts w:ascii="Times New Roman" w:hAnsi="Times New Roman" w:cs="Times New Roman"/>
              </w:rPr>
              <w:t>em</w:t>
            </w:r>
            <w:r w:rsidR="008867D0" w:rsidRPr="008A36C7">
              <w:rPr>
                <w:rFonts w:ascii="Times New Roman" w:hAnsi="Times New Roman" w:cs="Times New Roman"/>
              </w:rPr>
              <w:t xml:space="preserve"> dziecka niepełnosprawnego intelektualnie w różnych środowiskach wychowawczych, a szczególnie</w:t>
            </w:r>
            <w:r w:rsidR="008A36C7">
              <w:rPr>
                <w:rFonts w:ascii="Times New Roman" w:hAnsi="Times New Roman" w:cs="Times New Roman"/>
              </w:rPr>
              <w:t xml:space="preserve"> w szkole i przedszkolu</w:t>
            </w:r>
            <w:r w:rsidR="008867D0" w:rsidRPr="008A36C7">
              <w:rPr>
                <w:rFonts w:ascii="Times New Roman" w:hAnsi="Times New Roman" w:cs="Times New Roman"/>
              </w:rPr>
              <w:t xml:space="preserve">; </w:t>
            </w:r>
            <w:r w:rsidR="008A36C7">
              <w:rPr>
                <w:rFonts w:ascii="Times New Roman" w:hAnsi="Times New Roman" w:cs="Times New Roman"/>
              </w:rPr>
              <w:t xml:space="preserve">poznają </w:t>
            </w:r>
            <w:r w:rsidR="008867D0" w:rsidRPr="008867D0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8867D0" w:rsidRPr="008A36C7">
              <w:rPr>
                <w:rFonts w:ascii="Times New Roman" w:hAnsi="Times New Roman" w:cs="Times New Roman"/>
              </w:rPr>
              <w:t>podstawowe potrzeby edukacyjne dzieci niepełnosprawnych intelektualnie</w:t>
            </w:r>
            <w:r w:rsidR="008A36C7" w:rsidRPr="008A36C7">
              <w:rPr>
                <w:rFonts w:ascii="Times New Roman" w:hAnsi="Times New Roman" w:cs="Times New Roman"/>
              </w:rPr>
              <w:t xml:space="preserve"> oraz</w:t>
            </w:r>
            <w:r w:rsidR="008867D0" w:rsidRPr="008A36C7">
              <w:rPr>
                <w:rFonts w:ascii="Times New Roman" w:hAnsi="Times New Roman" w:cs="Times New Roman"/>
              </w:rPr>
              <w:t xml:space="preserve"> metodykę nauczania i wychowania uczniów niepe</w:t>
            </w:r>
            <w:r w:rsidR="008A36C7" w:rsidRPr="008A36C7">
              <w:rPr>
                <w:rFonts w:ascii="Times New Roman" w:hAnsi="Times New Roman" w:cs="Times New Roman"/>
              </w:rPr>
              <w:t xml:space="preserve">łnosprawnych intelektualnie; poznają możliwości </w:t>
            </w:r>
            <w:r w:rsidR="008867D0" w:rsidRPr="008A36C7">
              <w:rPr>
                <w:rFonts w:ascii="Times New Roman" w:hAnsi="Times New Roman" w:cs="Times New Roman"/>
              </w:rPr>
              <w:t xml:space="preserve">wykorzystania technologii </w:t>
            </w:r>
            <w:r w:rsidR="008867D0" w:rsidRPr="008A36C7">
              <w:rPr>
                <w:rFonts w:ascii="Times New Roman" w:hAnsi="Times New Roman" w:cs="Times New Roman"/>
              </w:rPr>
              <w:lastRenderedPageBreak/>
              <w:t>in</w:t>
            </w:r>
            <w:r w:rsidR="008A36C7" w:rsidRPr="008A36C7">
              <w:rPr>
                <w:rFonts w:ascii="Times New Roman" w:hAnsi="Times New Roman" w:cs="Times New Roman"/>
              </w:rPr>
              <w:t>formatycznych w pracy z dziećmi;</w:t>
            </w:r>
            <w:r w:rsidR="008867D0" w:rsidRPr="008A36C7">
              <w:rPr>
                <w:rFonts w:ascii="Times New Roman" w:hAnsi="Times New Roman" w:cs="Times New Roman"/>
              </w:rPr>
              <w:t xml:space="preserve"> obser</w:t>
            </w:r>
            <w:r w:rsidR="008A36C7" w:rsidRPr="008A36C7">
              <w:rPr>
                <w:rFonts w:ascii="Times New Roman" w:hAnsi="Times New Roman" w:cs="Times New Roman"/>
              </w:rPr>
              <w:t>wują, wyszukują i przetwarzają</w:t>
            </w:r>
            <w:r w:rsidR="008867D0" w:rsidRPr="008A36C7">
              <w:rPr>
                <w:rFonts w:ascii="Times New Roman" w:hAnsi="Times New Roman" w:cs="Times New Roman"/>
              </w:rPr>
              <w:t xml:space="preserve"> informacje związane z problemami dzieci i uczniów niepełnosprawnych intelektualnie; </w:t>
            </w:r>
            <w:r w:rsidR="008A36C7" w:rsidRPr="008A36C7">
              <w:rPr>
                <w:rFonts w:ascii="Times New Roman" w:hAnsi="Times New Roman" w:cs="Times New Roman"/>
              </w:rPr>
              <w:t xml:space="preserve">uczą się </w:t>
            </w:r>
            <w:r w:rsidR="008867D0" w:rsidRPr="008A36C7">
              <w:rPr>
                <w:rFonts w:ascii="Times New Roman" w:hAnsi="Times New Roman" w:cs="Times New Roman"/>
              </w:rPr>
              <w:t>indywidualizowa</w:t>
            </w:r>
            <w:r w:rsidR="008867D0" w:rsidRPr="008A36C7">
              <w:rPr>
                <w:rFonts w:ascii="Times New Roman" w:eastAsia="TimesNewRoman" w:hAnsi="Times New Roman" w:cs="Times New Roman"/>
              </w:rPr>
              <w:t xml:space="preserve">ć </w:t>
            </w:r>
            <w:r w:rsidR="008867D0" w:rsidRPr="008A36C7">
              <w:rPr>
                <w:rFonts w:ascii="Times New Roman" w:hAnsi="Times New Roman" w:cs="Times New Roman"/>
              </w:rPr>
              <w:t>zadania i dostosowywa</w:t>
            </w:r>
            <w:r w:rsidR="008867D0" w:rsidRPr="008A36C7">
              <w:rPr>
                <w:rFonts w:ascii="Times New Roman" w:eastAsia="TimesNewRoman" w:hAnsi="Times New Roman" w:cs="Times New Roman"/>
              </w:rPr>
              <w:t xml:space="preserve">ć </w:t>
            </w:r>
            <w:r w:rsidR="00E94A82">
              <w:rPr>
                <w:rFonts w:ascii="Times New Roman" w:hAnsi="Times New Roman" w:cs="Times New Roman"/>
              </w:rPr>
              <w:t>metody i </w:t>
            </w:r>
            <w:r w:rsidR="008867D0" w:rsidRPr="008A36C7">
              <w:rPr>
                <w:rFonts w:ascii="Times New Roman" w:hAnsi="Times New Roman" w:cs="Times New Roman"/>
              </w:rPr>
              <w:t>tre</w:t>
            </w:r>
            <w:r w:rsidR="008867D0" w:rsidRPr="008A36C7">
              <w:rPr>
                <w:rFonts w:ascii="Times New Roman" w:eastAsia="TimesNewRoman" w:hAnsi="Times New Roman" w:cs="Times New Roman"/>
              </w:rPr>
              <w:t>ś</w:t>
            </w:r>
            <w:r w:rsidR="008867D0" w:rsidRPr="008A36C7">
              <w:rPr>
                <w:rFonts w:ascii="Times New Roman" w:hAnsi="Times New Roman" w:cs="Times New Roman"/>
              </w:rPr>
              <w:t>ci do potrzeb i mo</w:t>
            </w:r>
            <w:r w:rsidR="008867D0" w:rsidRPr="008A36C7">
              <w:rPr>
                <w:rFonts w:ascii="Times New Roman" w:eastAsia="TimesNewRoman" w:hAnsi="Times New Roman" w:cs="Times New Roman"/>
              </w:rPr>
              <w:t>ż</w:t>
            </w:r>
            <w:r w:rsidR="008867D0" w:rsidRPr="008A36C7">
              <w:rPr>
                <w:rFonts w:ascii="Times New Roman" w:hAnsi="Times New Roman" w:cs="Times New Roman"/>
              </w:rPr>
              <w:t>liwo</w:t>
            </w:r>
            <w:r w:rsidR="008867D0" w:rsidRPr="008A36C7">
              <w:rPr>
                <w:rFonts w:ascii="Times New Roman" w:eastAsia="TimesNewRoman" w:hAnsi="Times New Roman" w:cs="Times New Roman"/>
              </w:rPr>
              <w:t>ś</w:t>
            </w:r>
            <w:r w:rsidR="008867D0" w:rsidRPr="008A36C7">
              <w:rPr>
                <w:rFonts w:ascii="Times New Roman" w:hAnsi="Times New Roman" w:cs="Times New Roman"/>
              </w:rPr>
              <w:t>ci uczniów</w:t>
            </w:r>
            <w:r w:rsidR="008A36C7" w:rsidRPr="008A36C7">
              <w:rPr>
                <w:rFonts w:ascii="Times New Roman" w:hAnsi="Times New Roman" w:cs="Times New Roman"/>
              </w:rPr>
              <w:t xml:space="preserve">; </w:t>
            </w:r>
            <w:r w:rsidR="008867D0" w:rsidRPr="008A36C7">
              <w:rPr>
                <w:rFonts w:ascii="Times New Roman" w:hAnsi="Times New Roman" w:cs="Times New Roman"/>
              </w:rPr>
              <w:t>określa</w:t>
            </w:r>
            <w:r w:rsidR="008A36C7" w:rsidRPr="008A36C7">
              <w:rPr>
                <w:rFonts w:ascii="Times New Roman" w:hAnsi="Times New Roman" w:cs="Times New Roman"/>
              </w:rPr>
              <w:t>ją</w:t>
            </w:r>
            <w:r w:rsidR="008867D0" w:rsidRPr="008A36C7">
              <w:rPr>
                <w:rFonts w:ascii="Times New Roman" w:hAnsi="Times New Roman" w:cs="Times New Roman"/>
              </w:rPr>
              <w:t xml:space="preserve"> cele, metody i treści kształcenia w ramach przygotowywania scenariuszy lekcji;</w:t>
            </w:r>
            <w:r w:rsidR="008A36C7" w:rsidRPr="008A36C7">
              <w:rPr>
                <w:rFonts w:ascii="Times New Roman" w:hAnsi="Times New Roman" w:cs="Times New Roman"/>
              </w:rPr>
              <w:t xml:space="preserve"> </w:t>
            </w:r>
            <w:r w:rsidR="00E94A82">
              <w:rPr>
                <w:rFonts w:ascii="Times New Roman" w:hAnsi="Times New Roman" w:cs="Times New Roman"/>
              </w:rPr>
              <w:t>przygotowują i </w:t>
            </w:r>
            <w:r w:rsidR="008A36C7" w:rsidRPr="008A36C7">
              <w:rPr>
                <w:rFonts w:ascii="Times New Roman" w:hAnsi="Times New Roman" w:cs="Times New Roman"/>
              </w:rPr>
              <w:t xml:space="preserve">samodzielnie poprowadzą </w:t>
            </w:r>
            <w:r w:rsidR="004D42E2">
              <w:rPr>
                <w:rFonts w:ascii="Times New Roman" w:hAnsi="Times New Roman" w:cs="Times New Roman"/>
              </w:rPr>
              <w:t xml:space="preserve">pojedyncze </w:t>
            </w:r>
            <w:r w:rsidR="008A36C7" w:rsidRPr="008A36C7">
              <w:rPr>
                <w:rFonts w:ascii="Times New Roman" w:hAnsi="Times New Roman" w:cs="Times New Roman"/>
              </w:rPr>
              <w:t>lekcje oraz zajęcia pozalekcyjne; uczą się,  jak należy przygotować zajęcia rewalidacji indywidualnej;</w:t>
            </w:r>
            <w:r w:rsidR="008A36C7">
              <w:rPr>
                <w:rFonts w:ascii="Times New Roman" w:hAnsi="Times New Roman" w:cs="Times New Roman"/>
              </w:rPr>
              <w:t xml:space="preserve"> 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8C64EB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955CA8">
              <w:rPr>
                <w:rFonts w:ascii="Times New Roman" w:hAnsi="Times New Roman" w:cs="Times New Roman"/>
                <w:b/>
                <w:color w:val="000000"/>
                <w:szCs w:val="22"/>
              </w:rPr>
              <w:t>Cele i zadania praktyki asystenckiej:</w:t>
            </w:r>
          </w:p>
          <w:p w:rsidR="005C40E8" w:rsidRPr="00AA2D92" w:rsidRDefault="005C40E8" w:rsidP="005C40E8">
            <w:pPr>
              <w:rPr>
                <w:rFonts w:ascii="Times New Roman" w:hAnsi="Times New Roman" w:cs="Times New Roman"/>
              </w:rPr>
            </w:pPr>
            <w:r w:rsidRPr="00AA2D92">
              <w:rPr>
                <w:rFonts w:ascii="Times New Roman" w:hAnsi="Times New Roman" w:cs="Times New Roman"/>
              </w:rPr>
              <w:t>K</w:t>
            </w:r>
            <w:r w:rsidR="00AA2D92">
              <w:rPr>
                <w:rFonts w:ascii="Times New Roman" w:hAnsi="Times New Roman" w:cs="Times New Roman"/>
              </w:rPr>
              <w:t xml:space="preserve">ształtowanie </w:t>
            </w:r>
            <w:r w:rsidR="00AA2D92" w:rsidRPr="00AA2D92">
              <w:rPr>
                <w:rFonts w:ascii="Times New Roman" w:hAnsi="Times New Roman" w:cs="Times New Roman"/>
                <w:b/>
              </w:rPr>
              <w:t>kompetencji opiekuńczo-wychowawczych</w:t>
            </w:r>
            <w:r w:rsidR="00AA2D92">
              <w:rPr>
                <w:rFonts w:ascii="Times New Roman" w:hAnsi="Times New Roman" w:cs="Times New Roman"/>
              </w:rPr>
              <w:t xml:space="preserve"> poprzez:</w:t>
            </w:r>
            <w:r w:rsidRPr="00AA2D92">
              <w:rPr>
                <w:rFonts w:ascii="Times New Roman" w:hAnsi="Times New Roman" w:cs="Times New Roman"/>
              </w:rPr>
              <w:t xml:space="preserve"> 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studentów z systemem i specyfiką pracy </w:t>
            </w:r>
            <w:r>
              <w:rPr>
                <w:rFonts w:ascii="Times New Roman" w:hAnsi="Times New Roman" w:cs="Times New Roman"/>
              </w:rPr>
              <w:t>p</w:t>
            </w:r>
            <w:r w:rsidRPr="003C79B1">
              <w:rPr>
                <w:rFonts w:ascii="Times New Roman" w:hAnsi="Times New Roman" w:cs="Times New Roman"/>
              </w:rPr>
              <w:t>rzedszkola</w:t>
            </w:r>
            <w:r>
              <w:rPr>
                <w:rFonts w:ascii="Times New Roman" w:hAnsi="Times New Roman" w:cs="Times New Roman"/>
              </w:rPr>
              <w:t xml:space="preserve"> specjalnego</w:t>
            </w:r>
            <w:r w:rsidRPr="003C79B1">
              <w:rPr>
                <w:rFonts w:ascii="Times New Roman" w:hAnsi="Times New Roman" w:cs="Times New Roman"/>
              </w:rPr>
              <w:t>, szkoły podstawowej</w:t>
            </w:r>
            <w:r>
              <w:rPr>
                <w:rFonts w:ascii="Times New Roman" w:hAnsi="Times New Roman" w:cs="Times New Roman"/>
              </w:rPr>
              <w:t xml:space="preserve"> specjalnej i/lub </w:t>
            </w:r>
            <w:r w:rsidRPr="003C79B1">
              <w:rPr>
                <w:rFonts w:ascii="Times New Roman" w:hAnsi="Times New Roman" w:cs="Times New Roman"/>
              </w:rPr>
              <w:t>placówki</w:t>
            </w:r>
            <w:r>
              <w:rPr>
                <w:rFonts w:ascii="Times New Roman" w:hAnsi="Times New Roman" w:cs="Times New Roman"/>
              </w:rPr>
              <w:t xml:space="preserve"> kształcenia specjalnego;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społecznej;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</w:t>
            </w:r>
            <w:r w:rsidR="00E94A82">
              <w:rPr>
                <w:rFonts w:ascii="Times New Roman" w:hAnsi="Times New Roman" w:cs="Times New Roman"/>
              </w:rPr>
              <w:t>ych przez opiekuna praktyk oraz </w:t>
            </w:r>
            <w:r w:rsidRPr="003C79B1">
              <w:rPr>
                <w:rFonts w:ascii="Times New Roman" w:hAnsi="Times New Roman" w:cs="Times New Roman"/>
              </w:rPr>
              <w:t>prowadzonych przez niego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</w:t>
            </w:r>
            <w:r w:rsidR="00E94A82">
              <w:rPr>
                <w:rFonts w:ascii="Times New Roman" w:hAnsi="Times New Roman" w:cs="Times New Roman"/>
              </w:rPr>
              <w:t>iki grupy i pozycji jednostek w </w:t>
            </w:r>
            <w:r w:rsidRPr="003C79B1">
              <w:rPr>
                <w:rFonts w:ascii="Times New Roman" w:hAnsi="Times New Roman" w:cs="Times New Roman"/>
              </w:rPr>
              <w:t>grupie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C40E8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</w:t>
            </w:r>
            <w:r>
              <w:rPr>
                <w:rFonts w:ascii="Times New Roman" w:hAnsi="Times New Roman" w:cs="Times New Roman"/>
              </w:rPr>
              <w:t xml:space="preserve"> psychologiczno-pedagogicznej z </w:t>
            </w:r>
            <w:r w:rsidRPr="003C79B1">
              <w:rPr>
                <w:rFonts w:ascii="Times New Roman" w:hAnsi="Times New Roman" w:cs="Times New Roman"/>
              </w:rPr>
              <w:t>rzeczywistością pedagogiczną w działaniu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A2D92" w:rsidRPr="003C79B1" w:rsidRDefault="00AA2D92" w:rsidP="00AA2D92">
            <w:pPr>
              <w:ind w:left="466"/>
              <w:rPr>
                <w:rFonts w:ascii="Times New Roman" w:hAnsi="Times New Roman" w:cs="Times New Roman"/>
              </w:rPr>
            </w:pPr>
          </w:p>
          <w:p w:rsidR="005C40E8" w:rsidRPr="003C79B1" w:rsidRDefault="005C40E8" w:rsidP="005C40E8">
            <w:pPr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</w:t>
            </w:r>
            <w:r w:rsidR="00AA2D92">
              <w:rPr>
                <w:rFonts w:ascii="Times New Roman" w:hAnsi="Times New Roman" w:cs="Times New Roman"/>
              </w:rPr>
              <w:t xml:space="preserve">ształtowanie </w:t>
            </w:r>
            <w:r w:rsidR="00AA2D92" w:rsidRPr="00AA2D92">
              <w:rPr>
                <w:rFonts w:ascii="Times New Roman" w:hAnsi="Times New Roman" w:cs="Times New Roman"/>
                <w:b/>
              </w:rPr>
              <w:t>kompetencji dydaktycznych</w:t>
            </w:r>
            <w:r w:rsidR="00AA2D92">
              <w:rPr>
                <w:rFonts w:ascii="Times New Roman" w:hAnsi="Times New Roman" w:cs="Times New Roman"/>
              </w:rPr>
              <w:t xml:space="preserve"> poprzez: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studentów z celami edukacji </w:t>
            </w:r>
            <w:r>
              <w:rPr>
                <w:rFonts w:ascii="Times New Roman" w:hAnsi="Times New Roman" w:cs="Times New Roman"/>
              </w:rPr>
              <w:t>w zakresie kształcenia specjalnego</w:t>
            </w:r>
            <w:r w:rsidRPr="003C79B1">
              <w:rPr>
                <w:rFonts w:ascii="Times New Roman" w:hAnsi="Times New Roman" w:cs="Times New Roman"/>
              </w:rPr>
              <w:t>;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</w:t>
            </w:r>
            <w:r>
              <w:rPr>
                <w:rFonts w:ascii="Times New Roman" w:hAnsi="Times New Roman" w:cs="Times New Roman"/>
              </w:rPr>
              <w:t>szkoły specjalnej</w:t>
            </w:r>
            <w:r w:rsidRPr="003C79B1">
              <w:rPr>
                <w:rFonts w:ascii="Times New Roman" w:hAnsi="Times New Roman" w:cs="Times New Roman"/>
              </w:rPr>
              <w:t xml:space="preserve"> or</w:t>
            </w:r>
            <w:r w:rsidR="00E94A82">
              <w:rPr>
                <w:rFonts w:ascii="Times New Roman" w:hAnsi="Times New Roman" w:cs="Times New Roman"/>
              </w:rPr>
              <w:t>az obserwacja typowych modeli i </w:t>
            </w:r>
            <w:r w:rsidRPr="003C79B1">
              <w:rPr>
                <w:rFonts w:ascii="Times New Roman" w:hAnsi="Times New Roman" w:cs="Times New Roman"/>
              </w:rPr>
              <w:t xml:space="preserve">typów zajęć/lekcji; 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obserwacja sytuacji pedagogicznych</w:t>
            </w:r>
            <w:r w:rsidR="00E94A82">
              <w:rPr>
                <w:rFonts w:ascii="Times New Roman" w:hAnsi="Times New Roman" w:cs="Times New Roman"/>
              </w:rPr>
              <w:t>, pojawiających się problemów i </w:t>
            </w:r>
            <w:r w:rsidRPr="003C79B1">
              <w:rPr>
                <w:rFonts w:ascii="Times New Roman" w:hAnsi="Times New Roman" w:cs="Times New Roman"/>
              </w:rPr>
              <w:t xml:space="preserve">interakcji w relacjach nauczyciel-dziecko/uczeń i uczeń-uczeń (dziecko-dziecko); 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obserwacja działań edukacyjno-wychowawczych</w:t>
            </w:r>
            <w:r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wspomagających samodzielność dzieci/uczniów w </w:t>
            </w:r>
            <w:r w:rsidR="00E94A82">
              <w:rPr>
                <w:rFonts w:ascii="Times New Roman" w:hAnsi="Times New Roman" w:cs="Times New Roman"/>
              </w:rPr>
              <w:t>zdobywaniu wiedzy, sprawności i </w:t>
            </w:r>
            <w:r w:rsidRPr="003C79B1">
              <w:rPr>
                <w:rFonts w:ascii="Times New Roman" w:hAnsi="Times New Roman" w:cs="Times New Roman"/>
              </w:rPr>
              <w:t xml:space="preserve">umiejętności; </w:t>
            </w:r>
          </w:p>
          <w:p w:rsidR="005C40E8" w:rsidRPr="003C79B1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poszukiwanie własnych koncepcji prowadzenia zajęć dydaktycznych/lekcji, dostosowanie struktury zajęć/lekcji do zamierzonych celów, indywidualizacja nauczania;</w:t>
            </w:r>
          </w:p>
          <w:p w:rsidR="005C40E8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5C40E8" w:rsidRPr="00AA2D92" w:rsidRDefault="005C40E8" w:rsidP="005C40E8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AA2D92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  <w:p w:rsidR="008A36C7" w:rsidRDefault="008A36C7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8C64EB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szCs w:val="22"/>
                <w:u w:val="single"/>
              </w:rPr>
            </w:pPr>
            <w:r w:rsidRPr="00955CA8"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  <w:t xml:space="preserve">Praktyka </w:t>
            </w:r>
            <w:r w:rsidR="00D923A9" w:rsidRPr="00955CA8">
              <w:rPr>
                <w:rFonts w:ascii="Times New Roman" w:hAnsi="Times New Roman" w:cs="Times New Roman"/>
                <w:b/>
                <w:szCs w:val="22"/>
                <w:u w:val="single"/>
              </w:rPr>
              <w:t>nauczycielska</w:t>
            </w:r>
            <w:r w:rsidR="00AA2D92">
              <w:rPr>
                <w:rFonts w:ascii="Times New Roman" w:hAnsi="Times New Roman" w:cs="Times New Roman"/>
                <w:b/>
                <w:szCs w:val="22"/>
                <w:u w:val="single"/>
              </w:rPr>
              <w:t xml:space="preserve"> - oligofrenopedagogika</w:t>
            </w:r>
          </w:p>
          <w:p w:rsidR="00955CA8" w:rsidRDefault="00955CA8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szCs w:val="22"/>
                <w:u w:val="single"/>
              </w:rPr>
            </w:pPr>
          </w:p>
          <w:p w:rsidR="00955CA8" w:rsidRDefault="00955CA8" w:rsidP="00955CA8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 xml:space="preserve">Zajęcia odbywają się w ustalonym dniu tygodnia </w:t>
            </w:r>
            <w:r w:rsidR="000014A7">
              <w:rPr>
                <w:rFonts w:ascii="Times New Roman" w:hAnsi="Times New Roman" w:cs="Times New Roman"/>
                <w:color w:val="000000"/>
              </w:rPr>
              <w:t xml:space="preserve">w </w:t>
            </w:r>
            <w:r w:rsidRPr="00085FEC">
              <w:rPr>
                <w:rFonts w:ascii="Times New Roman" w:hAnsi="Times New Roman" w:cs="Times New Roman"/>
                <w:color w:val="000000"/>
              </w:rPr>
              <w:t>semestr</w:t>
            </w:r>
            <w:r w:rsidR="000014A7">
              <w:rPr>
                <w:rFonts w:ascii="Times New Roman" w:hAnsi="Times New Roman" w:cs="Times New Roman"/>
                <w:color w:val="000000"/>
              </w:rPr>
              <w:t>ze IV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, w małych 5-osobowych grupach, w wymiarze </w:t>
            </w:r>
            <w:r w:rsidR="000014A7">
              <w:rPr>
                <w:rFonts w:ascii="Times New Roman" w:hAnsi="Times New Roman" w:cs="Times New Roman"/>
                <w:color w:val="000000"/>
              </w:rPr>
              <w:t>4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godzin tygodniowo (</w:t>
            </w:r>
            <w:r>
              <w:rPr>
                <w:rFonts w:ascii="Times New Roman" w:hAnsi="Times New Roman" w:cs="Times New Roman"/>
                <w:color w:val="000000"/>
              </w:rPr>
              <w:t xml:space="preserve">przez </w:t>
            </w:r>
            <w:r w:rsidR="000014A7">
              <w:rPr>
                <w:rFonts w:ascii="Times New Roman" w:hAnsi="Times New Roman" w:cs="Times New Roman"/>
                <w:color w:val="000000"/>
              </w:rPr>
              <w:t>piętnaście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tygodni studenci realizują łącznie </w:t>
            </w:r>
            <w:r w:rsidR="000014A7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014A7">
              <w:rPr>
                <w:rFonts w:ascii="Times New Roman" w:hAnsi="Times New Roman" w:cs="Times New Roman"/>
                <w:color w:val="000000"/>
              </w:rPr>
              <w:t>h</w:t>
            </w:r>
            <w:r w:rsidRPr="00085FEC">
              <w:rPr>
                <w:rFonts w:ascii="Times New Roman" w:hAnsi="Times New Roman" w:cs="Times New Roman"/>
                <w:color w:val="000000"/>
              </w:rPr>
              <w:t>).</w:t>
            </w:r>
            <w:r w:rsidR="000014A7">
              <w:rPr>
                <w:rFonts w:ascii="Times New Roman" w:hAnsi="Times New Roman" w:cs="Times New Roman"/>
                <w:color w:val="000000"/>
              </w:rPr>
              <w:t xml:space="preserve"> Natomiast w V </w:t>
            </w:r>
            <w:r>
              <w:rPr>
                <w:rFonts w:ascii="Times New Roman" w:hAnsi="Times New Roman" w:cs="Times New Roman"/>
                <w:color w:val="000000"/>
              </w:rPr>
              <w:t>semestrze praktyka m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a charakter ciągły, </w:t>
            </w:r>
            <w:r w:rsidRPr="00516753">
              <w:rPr>
                <w:rFonts w:ascii="Times New Roman" w:hAnsi="Times New Roman" w:cs="Times New Roman"/>
              </w:rPr>
              <w:t xml:space="preserve">trwa </w:t>
            </w:r>
            <w:r w:rsidR="000014A7">
              <w:rPr>
                <w:rFonts w:ascii="Times New Roman" w:hAnsi="Times New Roman" w:cs="Times New Roman"/>
              </w:rPr>
              <w:t>4</w:t>
            </w:r>
            <w:r w:rsidRPr="00516753">
              <w:rPr>
                <w:rFonts w:ascii="Times New Roman" w:hAnsi="Times New Roman" w:cs="Times New Roman"/>
              </w:rPr>
              <w:t xml:space="preserve"> tygodnie (</w:t>
            </w:r>
            <w:r>
              <w:rPr>
                <w:rFonts w:ascii="Times New Roman" w:hAnsi="Times New Roman" w:cs="Times New Roman"/>
              </w:rPr>
              <w:t>po 20</w:t>
            </w:r>
            <w:r w:rsidR="000014A7">
              <w:rPr>
                <w:rFonts w:ascii="Times New Roman" w:hAnsi="Times New Roman" w:cs="Times New Roman"/>
              </w:rPr>
              <w:t>-25</w:t>
            </w:r>
            <w:r>
              <w:rPr>
                <w:rFonts w:ascii="Times New Roman" w:hAnsi="Times New Roman" w:cs="Times New Roman"/>
              </w:rPr>
              <w:t xml:space="preserve"> godzin w tygodniu na przełomie lutego i marca</w:t>
            </w:r>
            <w:r w:rsidRPr="00085FEC">
              <w:rPr>
                <w:rFonts w:ascii="Times New Roman" w:hAnsi="Times New Roman" w:cs="Times New Roman"/>
                <w:color w:val="000000"/>
              </w:rPr>
              <w:t>), jest realizowana indywidualnie pod kierunkie</w:t>
            </w:r>
            <w:r w:rsidR="000014A7">
              <w:rPr>
                <w:rFonts w:ascii="Times New Roman" w:hAnsi="Times New Roman" w:cs="Times New Roman"/>
                <w:color w:val="000000"/>
              </w:rPr>
              <w:t>m nauczyciela-opiekuna z placówki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, obejmuje </w:t>
            </w:r>
            <w:r w:rsidR="000014A7">
              <w:rPr>
                <w:rFonts w:ascii="Times New Roman" w:hAnsi="Times New Roman" w:cs="Times New Roman"/>
                <w:color w:val="000000"/>
              </w:rPr>
              <w:t>9</w:t>
            </w:r>
            <w:r w:rsidRPr="00085FEC">
              <w:rPr>
                <w:rFonts w:ascii="Times New Roman" w:hAnsi="Times New Roman" w:cs="Times New Roman"/>
                <w:color w:val="000000"/>
              </w:rPr>
              <w:t>0h zajęć i zorganizowana jest na zasadzie próbnej pracy nauczycielskiej w przedszkolu</w:t>
            </w:r>
            <w:r>
              <w:rPr>
                <w:rFonts w:ascii="Times New Roman" w:hAnsi="Times New Roman" w:cs="Times New Roman"/>
                <w:color w:val="000000"/>
              </w:rPr>
              <w:t xml:space="preserve"> specjalnym </w:t>
            </w:r>
            <w:r w:rsidRPr="00085FEC">
              <w:rPr>
                <w:rFonts w:ascii="Times New Roman" w:hAnsi="Times New Roman" w:cs="Times New Roman"/>
                <w:color w:val="000000"/>
              </w:rPr>
              <w:t>i</w:t>
            </w:r>
            <w:r w:rsidR="004D3BEE">
              <w:rPr>
                <w:rFonts w:ascii="Times New Roman" w:hAnsi="Times New Roman" w:cs="Times New Roman"/>
                <w:color w:val="000000"/>
              </w:rPr>
              <w:t> </w:t>
            </w:r>
            <w:r w:rsidRPr="00085FEC">
              <w:rPr>
                <w:rFonts w:ascii="Times New Roman" w:hAnsi="Times New Roman" w:cs="Times New Roman"/>
              </w:rPr>
              <w:t>szkole podstawowej</w:t>
            </w:r>
            <w:r>
              <w:rPr>
                <w:rFonts w:ascii="Times New Roman" w:hAnsi="Times New Roman" w:cs="Times New Roman"/>
              </w:rPr>
              <w:t xml:space="preserve"> specjalnej</w:t>
            </w:r>
            <w:r w:rsidR="000014A7">
              <w:rPr>
                <w:rFonts w:ascii="Times New Roman" w:hAnsi="Times New Roman" w:cs="Times New Roman"/>
              </w:rPr>
              <w:t>.</w:t>
            </w:r>
          </w:p>
          <w:p w:rsidR="00606278" w:rsidRDefault="00606278" w:rsidP="00955CA8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:rsidR="00955CA8" w:rsidRPr="00606278" w:rsidRDefault="00955CA8" w:rsidP="00955CA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06278">
              <w:rPr>
                <w:rFonts w:ascii="Times New Roman" w:hAnsi="Times New Roman" w:cs="Times New Roman"/>
                <w:b/>
                <w:color w:val="000000"/>
              </w:rPr>
              <w:t>Cele i zadania praktyki</w:t>
            </w:r>
            <w:r w:rsidR="00606278" w:rsidRPr="00606278">
              <w:rPr>
                <w:rFonts w:ascii="Times New Roman" w:hAnsi="Times New Roman" w:cs="Times New Roman"/>
                <w:b/>
                <w:color w:val="000000"/>
              </w:rPr>
              <w:t xml:space="preserve"> nauczycielskiej:</w:t>
            </w:r>
          </w:p>
          <w:p w:rsidR="00955CA8" w:rsidRPr="001A019C" w:rsidRDefault="00955CA8" w:rsidP="00955CA8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1A019C">
              <w:rPr>
                <w:rFonts w:ascii="Times New Roman" w:eastAsia="Times New Roman" w:hAnsi="Times New Roman" w:cs="Times New Roman"/>
              </w:rPr>
              <w:t>sprawdzenie stopnia opanowan</w:t>
            </w:r>
            <w:r w:rsidR="00E94A82">
              <w:rPr>
                <w:rFonts w:ascii="Times New Roman" w:eastAsia="Times New Roman" w:hAnsi="Times New Roman" w:cs="Times New Roman"/>
              </w:rPr>
              <w:t>ia umiejętności dydaktycznych i </w:t>
            </w:r>
            <w:r w:rsidRPr="001A019C">
              <w:rPr>
                <w:rFonts w:ascii="Times New Roman" w:eastAsia="Times New Roman" w:hAnsi="Times New Roman" w:cs="Times New Roman"/>
              </w:rPr>
              <w:t>wychowawczych zdobytych w toku studiów oraz doskonalenie ic</w:t>
            </w:r>
            <w:r>
              <w:rPr>
                <w:rFonts w:ascii="Times New Roman" w:eastAsia="Times New Roman" w:hAnsi="Times New Roman" w:cs="Times New Roman"/>
              </w:rPr>
              <w:t>h w naturalnych warunkach szkół i placówek specjalnych</w:t>
            </w:r>
            <w:r w:rsidRPr="001A019C">
              <w:rPr>
                <w:rFonts w:ascii="Times New Roman" w:eastAsia="Times New Roman" w:hAnsi="Times New Roman" w:cs="Times New Roman"/>
              </w:rPr>
              <w:t>,</w:t>
            </w:r>
          </w:p>
          <w:p w:rsidR="00955CA8" w:rsidRPr="001A019C" w:rsidRDefault="00955CA8" w:rsidP="00955CA8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1A019C">
              <w:rPr>
                <w:rFonts w:ascii="Times New Roman" w:hAnsi="Times New Roman"/>
              </w:rPr>
              <w:t>poznanie organizacji pracy róż</w:t>
            </w:r>
            <w:r w:rsidR="00E94A82">
              <w:rPr>
                <w:rFonts w:ascii="Times New Roman" w:hAnsi="Times New Roman"/>
              </w:rPr>
              <w:t>nych typów szkół i placówek dla </w:t>
            </w:r>
            <w:r w:rsidRPr="001A019C">
              <w:rPr>
                <w:rFonts w:ascii="Times New Roman" w:hAnsi="Times New Roman"/>
              </w:rPr>
              <w:t xml:space="preserve">dzieci z </w:t>
            </w:r>
            <w:r>
              <w:rPr>
                <w:rFonts w:ascii="Times New Roman" w:hAnsi="Times New Roman"/>
              </w:rPr>
              <w:t>upośledzeniem umysłowym</w:t>
            </w:r>
            <w:r w:rsidR="00234BA1">
              <w:rPr>
                <w:rFonts w:ascii="Times New Roman" w:hAnsi="Times New Roman"/>
              </w:rPr>
              <w:t>,</w:t>
            </w:r>
          </w:p>
          <w:p w:rsidR="00955CA8" w:rsidRPr="001A019C" w:rsidRDefault="00955CA8" w:rsidP="00955CA8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1A019C">
              <w:rPr>
                <w:rFonts w:ascii="Times New Roman" w:eastAsia="Times New Roman" w:hAnsi="Times New Roman" w:cs="Times New Roman"/>
              </w:rPr>
              <w:t>zdobywanie doświadczeń w przygotowywaniu i samodzielnym prowadzeniu lekcji oraz zajęć pozalekcyjnych,</w:t>
            </w:r>
          </w:p>
          <w:p w:rsidR="00955CA8" w:rsidRPr="001A019C" w:rsidRDefault="00955CA8" w:rsidP="00955CA8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1A019C">
              <w:rPr>
                <w:rFonts w:ascii="Times New Roman" w:eastAsia="Times New Roman" w:hAnsi="Times New Roman" w:cs="Times New Roman"/>
              </w:rPr>
              <w:t xml:space="preserve">kształtowanie twórczej postawy przyszłego </w:t>
            </w:r>
            <w:proofErr w:type="spellStart"/>
            <w:r>
              <w:rPr>
                <w:rFonts w:ascii="Times New Roman" w:hAnsi="Times New Roman" w:cs="Times New Roman"/>
              </w:rPr>
              <w:t>oligofreno</w:t>
            </w:r>
            <w:r w:rsidRPr="001A019C">
              <w:rPr>
                <w:rFonts w:ascii="Times New Roman" w:hAnsi="Times New Roman" w:cs="Times New Roman"/>
              </w:rPr>
              <w:t>pedagoga</w:t>
            </w:r>
            <w:proofErr w:type="spellEnd"/>
            <w:r w:rsidRPr="001A019C">
              <w:rPr>
                <w:rFonts w:ascii="Times New Roman" w:hAnsi="Times New Roman" w:cs="Times New Roman"/>
              </w:rPr>
              <w:t xml:space="preserve"> – </w:t>
            </w:r>
            <w:r w:rsidRPr="001A019C">
              <w:rPr>
                <w:rFonts w:ascii="Times New Roman" w:eastAsia="Times New Roman" w:hAnsi="Times New Roman" w:cs="Times New Roman"/>
              </w:rPr>
              <w:t>nauczyciela i wychowawcy,</w:t>
            </w:r>
          </w:p>
          <w:p w:rsidR="00955CA8" w:rsidRPr="001A019C" w:rsidRDefault="00955CA8" w:rsidP="00955CA8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1A019C">
              <w:rPr>
                <w:rFonts w:ascii="Times New Roman" w:eastAsia="Times New Roman" w:hAnsi="Times New Roman" w:cs="Times New Roman"/>
              </w:rPr>
              <w:t>zdobywanie umiejętności właściwego postępowania w sytuacjach trudnych,</w:t>
            </w:r>
          </w:p>
          <w:p w:rsidR="00955CA8" w:rsidRPr="001A019C" w:rsidRDefault="00955CA8" w:rsidP="00955CA8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1A019C">
              <w:rPr>
                <w:rFonts w:ascii="Times New Roman" w:eastAsia="Times New Roman" w:hAnsi="Times New Roman" w:cs="Times New Roman"/>
              </w:rPr>
              <w:t>obserwacja procesów rozwojowych dzieci</w:t>
            </w:r>
            <w:r w:rsidRPr="001A019C">
              <w:rPr>
                <w:rFonts w:ascii="Times New Roman" w:hAnsi="Times New Roman" w:cs="Times New Roman"/>
              </w:rPr>
              <w:t xml:space="preserve"> z </w:t>
            </w:r>
            <w:r>
              <w:rPr>
                <w:rFonts w:ascii="Times New Roman" w:hAnsi="Times New Roman" w:cs="Times New Roman"/>
              </w:rPr>
              <w:t>upośledzeniem umysłowym</w:t>
            </w:r>
            <w:r w:rsidRPr="001A019C">
              <w:rPr>
                <w:rFonts w:ascii="Times New Roman" w:eastAsia="Times New Roman" w:hAnsi="Times New Roman" w:cs="Times New Roman"/>
              </w:rPr>
              <w:t>, poznanie ich możliwości oraz cech psychofizycznych,</w:t>
            </w:r>
          </w:p>
          <w:p w:rsidR="00955CA8" w:rsidRPr="001A019C" w:rsidRDefault="00955CA8" w:rsidP="00955CA8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1A019C">
              <w:rPr>
                <w:rFonts w:ascii="Times New Roman" w:eastAsia="Times New Roman" w:hAnsi="Times New Roman" w:cs="Times New Roman"/>
              </w:rPr>
              <w:t xml:space="preserve">poznanie specyfiki pracy dydaktyczno – wychowawczej </w:t>
            </w:r>
            <w:proofErr w:type="spellStart"/>
            <w:r>
              <w:rPr>
                <w:rFonts w:ascii="Times New Roman" w:hAnsi="Times New Roman" w:cs="Times New Roman"/>
              </w:rPr>
              <w:t>oligofrenopedagoga</w:t>
            </w:r>
            <w:proofErr w:type="spellEnd"/>
            <w:r w:rsidRPr="001A019C">
              <w:rPr>
                <w:rFonts w:ascii="Times New Roman" w:eastAsia="Times New Roman" w:hAnsi="Times New Roman" w:cs="Times New Roman"/>
              </w:rPr>
              <w:t xml:space="preserve"> oraz struktury organizacyjnej szkoły</w:t>
            </w:r>
            <w:r w:rsidRPr="001A019C">
              <w:rPr>
                <w:rFonts w:ascii="Times New Roman" w:hAnsi="Times New Roman" w:cs="Times New Roman"/>
              </w:rPr>
              <w:t>,</w:t>
            </w:r>
          </w:p>
          <w:p w:rsidR="00955CA8" w:rsidRDefault="00955CA8" w:rsidP="00955CA8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1A019C">
              <w:rPr>
                <w:rFonts w:ascii="Times New Roman" w:eastAsia="Times New Roman" w:hAnsi="Times New Roman" w:cs="Times New Roman"/>
              </w:rPr>
              <w:t>rozwijanie umiejętn</w:t>
            </w:r>
            <w:r w:rsidR="00E94A82">
              <w:rPr>
                <w:rFonts w:ascii="Times New Roman" w:eastAsia="Times New Roman" w:hAnsi="Times New Roman" w:cs="Times New Roman"/>
              </w:rPr>
              <w:t>ości samoobserwacji związanej z </w:t>
            </w:r>
            <w:r w:rsidRPr="001A019C">
              <w:rPr>
                <w:rFonts w:ascii="Times New Roman" w:eastAsia="Times New Roman" w:hAnsi="Times New Roman" w:cs="Times New Roman"/>
              </w:rPr>
              <w:t>doświadczeniami pedagogicznymi, relacjami z uczniami, nauczycielami i rodzicami.</w:t>
            </w:r>
          </w:p>
          <w:p w:rsidR="00AA2D92" w:rsidRDefault="00AA2D92" w:rsidP="00AA2D9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AA2D92" w:rsidRDefault="00AA2D92" w:rsidP="00AA2D92">
            <w:pPr>
              <w:jc w:val="both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  <w:r w:rsidRPr="004D42E2">
              <w:rPr>
                <w:rFonts w:ascii="Times New Roman" w:hAnsi="Times New Roman" w:cs="Times New Roman"/>
                <w:b/>
                <w:color w:val="000000"/>
                <w:u w:val="single"/>
              </w:rPr>
              <w:t>Praktyka socjoterapeutyczna</w:t>
            </w:r>
          </w:p>
          <w:p w:rsidR="004D42E2" w:rsidRDefault="004D42E2" w:rsidP="00AA2D92">
            <w:pPr>
              <w:jc w:val="both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  <w:p w:rsidR="004D42E2" w:rsidRDefault="004D42E2" w:rsidP="00AA2D9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 xml:space="preserve">Zajęcia odbywają się w ustalonym dniu tygodnia </w:t>
            </w:r>
            <w:r>
              <w:rPr>
                <w:rFonts w:ascii="Times New Roman" w:hAnsi="Times New Roman" w:cs="Times New Roman"/>
                <w:color w:val="000000"/>
              </w:rPr>
              <w:t xml:space="preserve">w </w:t>
            </w:r>
            <w:r w:rsidRPr="00085FEC">
              <w:rPr>
                <w:rFonts w:ascii="Times New Roman" w:hAnsi="Times New Roman" w:cs="Times New Roman"/>
                <w:color w:val="000000"/>
              </w:rPr>
              <w:t>semestr</w:t>
            </w:r>
            <w:r w:rsidR="009B67C0">
              <w:rPr>
                <w:rFonts w:ascii="Times New Roman" w:hAnsi="Times New Roman" w:cs="Times New Roman"/>
                <w:color w:val="000000"/>
              </w:rPr>
              <w:t>ach V i</w:t>
            </w:r>
            <w:r>
              <w:rPr>
                <w:rFonts w:ascii="Times New Roman" w:hAnsi="Times New Roman" w:cs="Times New Roman"/>
                <w:color w:val="000000"/>
              </w:rPr>
              <w:t xml:space="preserve"> VI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, w małych 5-osobowych grupach, w wymiarze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godzin tygodniowo (</w:t>
            </w:r>
            <w:r>
              <w:rPr>
                <w:rFonts w:ascii="Times New Roman" w:hAnsi="Times New Roman" w:cs="Times New Roman"/>
                <w:color w:val="000000"/>
              </w:rPr>
              <w:t>przez piętnaście tygodni studenci realizują łącznie 60h</w:t>
            </w:r>
            <w:r w:rsidR="009B67C0">
              <w:rPr>
                <w:rFonts w:ascii="Times New Roman" w:hAnsi="Times New Roman" w:cs="Times New Roman"/>
                <w:color w:val="000000"/>
              </w:rPr>
              <w:t>, razem 120h</w:t>
            </w:r>
            <w:r w:rsidRPr="00085FEC">
              <w:rPr>
                <w:rFonts w:ascii="Times New Roman" w:hAnsi="Times New Roman" w:cs="Times New Roman"/>
                <w:color w:val="000000"/>
              </w:rPr>
              <w:t>).</w:t>
            </w:r>
          </w:p>
          <w:p w:rsidR="004D42E2" w:rsidRPr="003E43B1" w:rsidRDefault="004D42E2" w:rsidP="00AA2D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 trakcie praktyki </w:t>
            </w:r>
            <w:r w:rsidR="001878C9">
              <w:rPr>
                <w:rFonts w:ascii="Times New Roman" w:hAnsi="Times New Roman" w:cs="Times New Roman"/>
                <w:color w:val="000000"/>
              </w:rPr>
              <w:t xml:space="preserve">studenci poznają </w:t>
            </w:r>
            <w:r w:rsidRPr="003E43B1">
              <w:rPr>
                <w:rFonts w:ascii="Times New Roman" w:hAnsi="Times New Roman" w:cs="Times New Roman"/>
              </w:rPr>
              <w:t>funkcjonowan</w:t>
            </w:r>
            <w:r w:rsidR="001878C9" w:rsidRPr="003E43B1">
              <w:rPr>
                <w:rFonts w:ascii="Times New Roman" w:hAnsi="Times New Roman" w:cs="Times New Roman"/>
              </w:rPr>
              <w:t>ie i strukturę systemu oświaty</w:t>
            </w:r>
            <w:r w:rsidR="001878C9">
              <w:rPr>
                <w:rFonts w:ascii="Times New Roman" w:hAnsi="Times New Roman" w:cs="Times New Roman"/>
              </w:rPr>
              <w:t xml:space="preserve"> oraz</w:t>
            </w:r>
            <w:r w:rsidRPr="00AE5316">
              <w:rPr>
                <w:rFonts w:ascii="Times New Roman" w:hAnsi="Times New Roman" w:cs="Times New Roman"/>
              </w:rPr>
              <w:t xml:space="preserve"> wpływ środowisk wychowawczych na kształtowanie </w:t>
            </w:r>
            <w:r>
              <w:rPr>
                <w:rFonts w:ascii="Times New Roman" w:hAnsi="Times New Roman" w:cs="Times New Roman"/>
              </w:rPr>
              <w:t>zachowań</w:t>
            </w:r>
            <w:r w:rsidRPr="00AE5316">
              <w:rPr>
                <w:rFonts w:ascii="Times New Roman" w:hAnsi="Times New Roman" w:cs="Times New Roman"/>
              </w:rPr>
              <w:t xml:space="preserve"> dzieci i młodzieży o specjalnych potrzebach edukacyjnych</w:t>
            </w:r>
            <w:r>
              <w:rPr>
                <w:rFonts w:ascii="Times New Roman" w:hAnsi="Times New Roman" w:cs="Times New Roman"/>
              </w:rPr>
              <w:t>;</w:t>
            </w:r>
            <w:r w:rsidRPr="00AE5316">
              <w:rPr>
                <w:rFonts w:ascii="Times New Roman" w:hAnsi="Times New Roman" w:cs="Times New Roman"/>
              </w:rPr>
              <w:t xml:space="preserve"> </w:t>
            </w:r>
            <w:r w:rsidR="001878C9">
              <w:rPr>
                <w:rFonts w:ascii="Times New Roman" w:hAnsi="Times New Roman" w:cs="Times New Roman"/>
              </w:rPr>
              <w:t>zapoznają się z</w:t>
            </w:r>
            <w:r w:rsidRPr="00AE5316">
              <w:rPr>
                <w:rFonts w:ascii="Times New Roman" w:hAnsi="Times New Roman" w:cs="Times New Roman"/>
              </w:rPr>
              <w:t xml:space="preserve"> metod</w:t>
            </w:r>
            <w:r w:rsidR="001878C9">
              <w:rPr>
                <w:rFonts w:ascii="Times New Roman" w:hAnsi="Times New Roman" w:cs="Times New Roman"/>
              </w:rPr>
              <w:t>ami</w:t>
            </w:r>
            <w:r w:rsidRPr="00AE5316">
              <w:rPr>
                <w:rFonts w:ascii="Times New Roman" w:hAnsi="Times New Roman" w:cs="Times New Roman"/>
              </w:rPr>
              <w:t xml:space="preserve"> i narzędzia</w:t>
            </w:r>
            <w:r w:rsidR="001878C9">
              <w:rPr>
                <w:rFonts w:ascii="Times New Roman" w:hAnsi="Times New Roman" w:cs="Times New Roman"/>
              </w:rPr>
              <w:t>mi</w:t>
            </w:r>
            <w:r w:rsidRPr="00AE5316">
              <w:rPr>
                <w:rFonts w:ascii="Times New Roman" w:hAnsi="Times New Roman" w:cs="Times New Roman"/>
              </w:rPr>
              <w:t xml:space="preserve"> diagnostyczn</w:t>
            </w:r>
            <w:r w:rsidR="001878C9">
              <w:rPr>
                <w:rFonts w:ascii="Times New Roman" w:hAnsi="Times New Roman" w:cs="Times New Roman"/>
              </w:rPr>
              <w:t>ymi</w:t>
            </w:r>
            <w:r w:rsidRPr="00AE5316">
              <w:rPr>
                <w:rFonts w:ascii="Times New Roman" w:hAnsi="Times New Roman" w:cs="Times New Roman"/>
              </w:rPr>
              <w:t xml:space="preserve"> dotycząc</w:t>
            </w:r>
            <w:r w:rsidR="001878C9">
              <w:rPr>
                <w:rFonts w:ascii="Times New Roman" w:hAnsi="Times New Roman" w:cs="Times New Roman"/>
              </w:rPr>
              <w:t>ymi</w:t>
            </w:r>
            <w:r w:rsidRPr="00AE5316">
              <w:rPr>
                <w:rFonts w:ascii="Times New Roman" w:hAnsi="Times New Roman" w:cs="Times New Roman"/>
              </w:rPr>
              <w:t xml:space="preserve"> pozyskiwania danych o rozwoju osób z zaburz</w:t>
            </w:r>
            <w:r>
              <w:rPr>
                <w:rFonts w:ascii="Times New Roman" w:hAnsi="Times New Roman" w:cs="Times New Roman"/>
              </w:rPr>
              <w:t>eniami emocjonalnymi i w zachowaniu;</w:t>
            </w:r>
            <w:r w:rsidRPr="00AE5316">
              <w:rPr>
                <w:rFonts w:ascii="Times New Roman" w:hAnsi="Times New Roman" w:cs="Times New Roman"/>
              </w:rPr>
              <w:t xml:space="preserve"> </w:t>
            </w:r>
            <w:r w:rsidR="003E43B1">
              <w:rPr>
                <w:rFonts w:ascii="Times New Roman" w:hAnsi="Times New Roman" w:cs="Times New Roman"/>
              </w:rPr>
              <w:t xml:space="preserve">obserwują </w:t>
            </w:r>
            <w:r w:rsidRPr="003E43B1">
              <w:rPr>
                <w:rFonts w:ascii="Times New Roman" w:hAnsi="Times New Roman" w:cs="Times New Roman"/>
              </w:rPr>
              <w:t xml:space="preserve">miejsce zajęć socjoterapeutycznych w różnych placówkach oświatowych; </w:t>
            </w:r>
            <w:r w:rsidR="003E43B1" w:rsidRPr="003E43B1">
              <w:rPr>
                <w:rFonts w:ascii="Times New Roman" w:hAnsi="Times New Roman" w:cs="Times New Roman"/>
              </w:rPr>
              <w:t xml:space="preserve">uczą się </w:t>
            </w:r>
            <w:r w:rsidRPr="003E43B1">
              <w:rPr>
                <w:rFonts w:ascii="Times New Roman" w:hAnsi="Times New Roman" w:cs="Times New Roman"/>
              </w:rPr>
              <w:t>wyszuk</w:t>
            </w:r>
            <w:r w:rsidR="003E43B1" w:rsidRPr="003E43B1">
              <w:rPr>
                <w:rFonts w:ascii="Times New Roman" w:hAnsi="Times New Roman" w:cs="Times New Roman"/>
              </w:rPr>
              <w:t>iwać</w:t>
            </w:r>
            <w:r w:rsidRPr="003E43B1">
              <w:rPr>
                <w:rFonts w:ascii="Times New Roman" w:hAnsi="Times New Roman" w:cs="Times New Roman"/>
              </w:rPr>
              <w:t xml:space="preserve"> i przetwarza</w:t>
            </w:r>
            <w:r w:rsidR="003E43B1" w:rsidRPr="003E43B1">
              <w:rPr>
                <w:rFonts w:ascii="Times New Roman" w:hAnsi="Times New Roman" w:cs="Times New Roman"/>
              </w:rPr>
              <w:t>ć</w:t>
            </w:r>
            <w:r w:rsidRPr="003E43B1">
              <w:rPr>
                <w:rFonts w:ascii="Times New Roman" w:hAnsi="Times New Roman" w:cs="Times New Roman"/>
              </w:rPr>
              <w:t xml:space="preserve"> informacje związane z funkcjonowaniem i problemami uczniów z zaburzeniami emocjonalnymi i w zachowaniu; </w:t>
            </w:r>
            <w:r w:rsidR="003E43B1" w:rsidRPr="003E43B1">
              <w:rPr>
                <w:rFonts w:ascii="Times New Roman" w:hAnsi="Times New Roman" w:cs="Times New Roman"/>
              </w:rPr>
              <w:t xml:space="preserve">uczą się </w:t>
            </w:r>
            <w:r w:rsidRPr="003E43B1">
              <w:rPr>
                <w:rFonts w:ascii="Times New Roman" w:hAnsi="Times New Roman" w:cs="Times New Roman"/>
              </w:rPr>
              <w:t>właściw</w:t>
            </w:r>
            <w:r w:rsidR="003E43B1" w:rsidRPr="003E43B1">
              <w:rPr>
                <w:rFonts w:ascii="Times New Roman" w:hAnsi="Times New Roman" w:cs="Times New Roman"/>
              </w:rPr>
              <w:t>ego</w:t>
            </w:r>
            <w:r w:rsidRPr="003E43B1">
              <w:rPr>
                <w:rFonts w:ascii="Times New Roman" w:hAnsi="Times New Roman" w:cs="Times New Roman"/>
              </w:rPr>
              <w:t xml:space="preserve"> rozpozna</w:t>
            </w:r>
            <w:r w:rsidR="003E43B1" w:rsidRPr="003E43B1">
              <w:rPr>
                <w:rFonts w:ascii="Times New Roman" w:hAnsi="Times New Roman" w:cs="Times New Roman"/>
              </w:rPr>
              <w:t>wa</w:t>
            </w:r>
            <w:r w:rsidRPr="003E43B1">
              <w:rPr>
                <w:rFonts w:ascii="Times New Roman" w:hAnsi="Times New Roman" w:cs="Times New Roman"/>
              </w:rPr>
              <w:t>nia trudności, zaburzonych zachowań i trudnych uczuć dziecka; p</w:t>
            </w:r>
            <w:r w:rsidR="003E43B1" w:rsidRPr="003E43B1">
              <w:rPr>
                <w:rFonts w:ascii="Times New Roman" w:hAnsi="Times New Roman" w:cs="Times New Roman"/>
              </w:rPr>
              <w:t>oznają</w:t>
            </w:r>
            <w:r w:rsidRPr="003E43B1">
              <w:rPr>
                <w:rFonts w:ascii="Times New Roman" w:hAnsi="Times New Roman" w:cs="Times New Roman"/>
              </w:rPr>
              <w:t xml:space="preserve"> różne rozwiązania </w:t>
            </w:r>
            <w:r w:rsidR="003E43B1" w:rsidRPr="003E43B1">
              <w:rPr>
                <w:rFonts w:ascii="Times New Roman" w:hAnsi="Times New Roman" w:cs="Times New Roman"/>
              </w:rPr>
              <w:t xml:space="preserve">sytuacji trudnych </w:t>
            </w:r>
            <w:r w:rsidRPr="003E43B1">
              <w:rPr>
                <w:rFonts w:ascii="Times New Roman" w:hAnsi="Times New Roman" w:cs="Times New Roman"/>
              </w:rPr>
              <w:t>dla dzieci i młodzieży z zaburzeniami emocjonalnymi i w zachowaniu</w:t>
            </w:r>
            <w:r w:rsidR="003E43B1" w:rsidRPr="003E43B1">
              <w:rPr>
                <w:rFonts w:ascii="Times New Roman" w:hAnsi="Times New Roman" w:cs="Times New Roman"/>
              </w:rPr>
              <w:t>,</w:t>
            </w:r>
            <w:r w:rsidRPr="003E43B1">
              <w:rPr>
                <w:rFonts w:ascii="Times New Roman" w:hAnsi="Times New Roman" w:cs="Times New Roman"/>
              </w:rPr>
              <w:t xml:space="preserve"> związanych z ich funkcjonowaniem indywidualnym i/lub społecznym;</w:t>
            </w:r>
            <w:r w:rsidR="003E43B1" w:rsidRPr="003E43B1">
              <w:rPr>
                <w:rFonts w:ascii="Times New Roman" w:hAnsi="Times New Roman" w:cs="Times New Roman"/>
              </w:rPr>
              <w:t xml:space="preserve"> uczą się dobierać </w:t>
            </w:r>
            <w:r w:rsidRPr="003E43B1">
              <w:rPr>
                <w:rFonts w:ascii="Times New Roman" w:hAnsi="Times New Roman" w:cs="Times New Roman"/>
              </w:rPr>
              <w:t>odpowiedni</w:t>
            </w:r>
            <w:r w:rsidR="003E43B1" w:rsidRPr="003E43B1">
              <w:rPr>
                <w:rFonts w:ascii="Times New Roman" w:hAnsi="Times New Roman" w:cs="Times New Roman"/>
              </w:rPr>
              <w:t>e</w:t>
            </w:r>
            <w:r w:rsidRPr="003E43B1">
              <w:rPr>
                <w:rFonts w:ascii="Times New Roman" w:hAnsi="Times New Roman" w:cs="Times New Roman"/>
              </w:rPr>
              <w:t xml:space="preserve"> metod</w:t>
            </w:r>
            <w:r w:rsidR="003E43B1" w:rsidRPr="003E43B1">
              <w:rPr>
                <w:rFonts w:ascii="Times New Roman" w:hAnsi="Times New Roman" w:cs="Times New Roman"/>
              </w:rPr>
              <w:t>y</w:t>
            </w:r>
            <w:r w:rsidRPr="003E43B1">
              <w:rPr>
                <w:rFonts w:ascii="Times New Roman" w:hAnsi="Times New Roman" w:cs="Times New Roman"/>
              </w:rPr>
              <w:t>, technik</w:t>
            </w:r>
            <w:r w:rsidR="003E43B1" w:rsidRPr="003E43B1">
              <w:rPr>
                <w:rFonts w:ascii="Times New Roman" w:hAnsi="Times New Roman" w:cs="Times New Roman"/>
              </w:rPr>
              <w:t>i</w:t>
            </w:r>
            <w:r w:rsidRPr="003E43B1">
              <w:rPr>
                <w:rFonts w:ascii="Times New Roman" w:hAnsi="Times New Roman" w:cs="Times New Roman"/>
              </w:rPr>
              <w:t xml:space="preserve"> pracy terapeutycznej przy planowaniu i realizowaniu zajęć socjoterapeutycznych z dziećmi i młodzieżą; </w:t>
            </w:r>
            <w:r w:rsidR="003E43B1" w:rsidRPr="003E43B1">
              <w:rPr>
                <w:rFonts w:ascii="Times New Roman" w:hAnsi="Times New Roman" w:cs="Times New Roman"/>
              </w:rPr>
              <w:t>animują</w:t>
            </w:r>
            <w:r w:rsidRPr="003E43B1">
              <w:rPr>
                <w:rFonts w:ascii="Times New Roman" w:hAnsi="Times New Roman" w:cs="Times New Roman"/>
              </w:rPr>
              <w:t xml:space="preserve"> działania zmierzające do korygowania u dzieci i młodzieży zaburzeń urazowych, </w:t>
            </w:r>
            <w:r w:rsidR="003E43B1" w:rsidRPr="003E43B1">
              <w:rPr>
                <w:rFonts w:ascii="Times New Roman" w:hAnsi="Times New Roman" w:cs="Times New Roman"/>
              </w:rPr>
              <w:t>organizują</w:t>
            </w:r>
            <w:r w:rsidRPr="003E43B1">
              <w:rPr>
                <w:rFonts w:ascii="Times New Roman" w:hAnsi="Times New Roman" w:cs="Times New Roman"/>
              </w:rPr>
              <w:t xml:space="preserve"> sytuacje korygujące urazowe zapisy</w:t>
            </w:r>
            <w:r w:rsidR="003E43B1" w:rsidRPr="003E43B1">
              <w:rPr>
                <w:rFonts w:ascii="Times New Roman" w:hAnsi="Times New Roman" w:cs="Times New Roman"/>
              </w:rPr>
              <w:t xml:space="preserve"> dzieci</w:t>
            </w:r>
            <w:r w:rsidRPr="003E43B1">
              <w:rPr>
                <w:rFonts w:ascii="Times New Roman" w:hAnsi="Times New Roman" w:cs="Times New Roman"/>
              </w:rPr>
              <w:t>, wspiera</w:t>
            </w:r>
            <w:r w:rsidR="003E43B1" w:rsidRPr="003E43B1">
              <w:rPr>
                <w:rFonts w:ascii="Times New Roman" w:hAnsi="Times New Roman" w:cs="Times New Roman"/>
              </w:rPr>
              <w:t>ją</w:t>
            </w:r>
            <w:r w:rsidRPr="003E43B1">
              <w:rPr>
                <w:rFonts w:ascii="Times New Roman" w:hAnsi="Times New Roman" w:cs="Times New Roman"/>
              </w:rPr>
              <w:t xml:space="preserve"> ich w doskonaleniu rozwoju osobistego</w:t>
            </w:r>
            <w:r w:rsidR="003E43B1" w:rsidRPr="003E43B1">
              <w:rPr>
                <w:rFonts w:ascii="Times New Roman" w:hAnsi="Times New Roman" w:cs="Times New Roman"/>
              </w:rPr>
              <w:t>.</w:t>
            </w:r>
          </w:p>
          <w:p w:rsidR="004D42E2" w:rsidRPr="004D42E2" w:rsidRDefault="004D42E2" w:rsidP="00AA2D92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AA2D92" w:rsidRPr="00AE5316" w:rsidRDefault="00AA2D92" w:rsidP="00AA2D92">
            <w:pPr>
              <w:jc w:val="both"/>
              <w:rPr>
                <w:rFonts w:ascii="Times New Roman" w:hAnsi="Times New Roman" w:cs="Times New Roman"/>
              </w:rPr>
            </w:pPr>
            <w:r w:rsidRPr="004D42E2">
              <w:rPr>
                <w:rFonts w:ascii="Times New Roman" w:hAnsi="Times New Roman" w:cs="Times New Roman"/>
                <w:b/>
              </w:rPr>
              <w:t>Celem praktyk socjoterapeutycznych</w:t>
            </w:r>
            <w:r w:rsidRPr="00AE5316">
              <w:rPr>
                <w:rFonts w:ascii="Times New Roman" w:hAnsi="Times New Roman" w:cs="Times New Roman"/>
              </w:rPr>
              <w:t xml:space="preserve"> jest nabycie i rozwinięcie umiejętności zawodowych, a w szczególności:</w:t>
            </w:r>
          </w:p>
          <w:p w:rsidR="00AA2D92" w:rsidRPr="00AE5316" w:rsidRDefault="00AA2D92" w:rsidP="00AA2D92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AE5316">
              <w:rPr>
                <w:rFonts w:ascii="Times New Roman" w:eastAsia="Times New Roman" w:hAnsi="Times New Roman" w:cs="Times New Roman"/>
              </w:rPr>
              <w:t>sprawdzenie stopnia opanowania umiejętności diagnostyczno-</w:t>
            </w:r>
            <w:r w:rsidRPr="00AE5316">
              <w:rPr>
                <w:rFonts w:ascii="Times New Roman" w:eastAsia="Times New Roman" w:hAnsi="Times New Roman" w:cs="Times New Roman"/>
              </w:rPr>
              <w:lastRenderedPageBreak/>
              <w:t xml:space="preserve">terapeutycznych zdobytych w toku studiów oraz doskonalenie ich w naturalnych warunkach </w:t>
            </w:r>
            <w:r>
              <w:rPr>
                <w:rFonts w:ascii="Times New Roman" w:eastAsia="Times New Roman" w:hAnsi="Times New Roman" w:cs="Times New Roman"/>
              </w:rPr>
              <w:t>świetlicy socjoterapeutycznej;</w:t>
            </w:r>
          </w:p>
          <w:p w:rsidR="00AA2D92" w:rsidRPr="00AE5316" w:rsidRDefault="00AA2D92" w:rsidP="00AA2D9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</w:rPr>
              <w:t xml:space="preserve">poznanie organizacji pracy w placówkach, w których realizowana jest </w:t>
            </w:r>
            <w:r>
              <w:rPr>
                <w:rFonts w:ascii="Times New Roman" w:hAnsi="Times New Roman"/>
              </w:rPr>
              <w:t>socjoterapia;</w:t>
            </w:r>
          </w:p>
          <w:p w:rsidR="00AA2D92" w:rsidRPr="00AE5316" w:rsidRDefault="00AA2D92" w:rsidP="00AA2D9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</w:rPr>
              <w:t xml:space="preserve">zapoznanie z pracą </w:t>
            </w:r>
            <w:proofErr w:type="spellStart"/>
            <w:r>
              <w:rPr>
                <w:rFonts w:ascii="Times New Roman" w:hAnsi="Times New Roman"/>
              </w:rPr>
              <w:t>socjoterapeuty</w:t>
            </w:r>
            <w:proofErr w:type="spellEnd"/>
            <w:r w:rsidRPr="00AE5316">
              <w:rPr>
                <w:rFonts w:ascii="Times New Roman" w:hAnsi="Times New Roman"/>
              </w:rPr>
              <w:t xml:space="preserve"> – organizacją warsztatu pra</w:t>
            </w:r>
            <w:r>
              <w:rPr>
                <w:rFonts w:ascii="Times New Roman" w:hAnsi="Times New Roman"/>
              </w:rPr>
              <w:t>cy, zajęć z dziećmi i młodzieżą;</w:t>
            </w:r>
          </w:p>
          <w:p w:rsidR="00AA2D92" w:rsidRPr="00AE5316" w:rsidRDefault="00AA2D92" w:rsidP="00AA2D9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</w:rPr>
              <w:t>zapoznanie ze specyfiką zajęć specjalistycznych o charakterze terapeutycznym w różnych placówkach</w:t>
            </w:r>
            <w:r>
              <w:rPr>
                <w:rFonts w:ascii="Times New Roman" w:hAnsi="Times New Roman"/>
              </w:rPr>
              <w:t>;</w:t>
            </w:r>
            <w:r w:rsidRPr="00AE5316">
              <w:rPr>
                <w:rFonts w:ascii="Times New Roman" w:hAnsi="Times New Roman"/>
              </w:rPr>
              <w:t xml:space="preserve"> </w:t>
            </w:r>
          </w:p>
          <w:p w:rsidR="00AA2D92" w:rsidRPr="00AE5316" w:rsidRDefault="00AA2D92" w:rsidP="00AA2D92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AE5316">
              <w:rPr>
                <w:rFonts w:ascii="Times New Roman" w:hAnsi="Times New Roman" w:cs="Times New Roman"/>
              </w:rPr>
              <w:t xml:space="preserve">zrozumienie </w:t>
            </w:r>
            <w:r>
              <w:rPr>
                <w:rFonts w:ascii="Times New Roman" w:hAnsi="Times New Roman" w:cs="Times New Roman"/>
              </w:rPr>
              <w:t>istoty procesu terapeutycznego;</w:t>
            </w:r>
          </w:p>
          <w:p w:rsidR="00AA2D92" w:rsidRDefault="00AA2D92" w:rsidP="00AA2D92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AE5316">
              <w:rPr>
                <w:rFonts w:ascii="Times New Roman" w:hAnsi="Times New Roman" w:cs="Times New Roman"/>
              </w:rPr>
              <w:t>nabycie umiejętności obserwacji, planowania, pro</w:t>
            </w:r>
            <w:r w:rsidR="00E94A82">
              <w:rPr>
                <w:rFonts w:ascii="Times New Roman" w:hAnsi="Times New Roman" w:cs="Times New Roman"/>
              </w:rPr>
              <w:t>wadzenia i </w:t>
            </w:r>
            <w:r>
              <w:rPr>
                <w:rFonts w:ascii="Times New Roman" w:hAnsi="Times New Roman" w:cs="Times New Roman"/>
              </w:rPr>
              <w:t>dokumentowania zajęć;</w:t>
            </w:r>
          </w:p>
          <w:p w:rsidR="00AA2D92" w:rsidRPr="00AA2D92" w:rsidRDefault="00AA2D92" w:rsidP="00AA2D92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AA2D92">
              <w:rPr>
                <w:rFonts w:ascii="Times New Roman" w:hAnsi="Times New Roman" w:cs="Times New Roman"/>
              </w:rPr>
              <w:t>wdrażanie do samodzielnego i twórczego poszukiwania oraz sprawdzania najkorzystniejszych rozw</w:t>
            </w:r>
            <w:r w:rsidR="00E94A82">
              <w:rPr>
                <w:rFonts w:ascii="Times New Roman" w:hAnsi="Times New Roman" w:cs="Times New Roman"/>
              </w:rPr>
              <w:t>iązań terapeutycznych i </w:t>
            </w:r>
            <w:r w:rsidRPr="00AA2D92">
              <w:rPr>
                <w:rFonts w:ascii="Times New Roman" w:hAnsi="Times New Roman" w:cs="Times New Roman"/>
              </w:rPr>
              <w:t>wychowawczych w zakresie pomocy socjoterapeutycznej dzieciom/uczniom.</w:t>
            </w:r>
          </w:p>
          <w:p w:rsidR="00AA2D92" w:rsidRPr="001A019C" w:rsidRDefault="00AA2D92" w:rsidP="00AA2D9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66A17" w:rsidRDefault="00566A17" w:rsidP="00566A1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 xml:space="preserve">Specjalność </w:t>
            </w:r>
            <w:r w:rsidRPr="00566A17">
              <w:rPr>
                <w:rFonts w:ascii="Times New Roman" w:hAnsi="Times New Roman" w:cs="Times New Roman"/>
                <w:b/>
                <w:color w:val="000000"/>
              </w:rPr>
              <w:t>logopedia z terapią pedagogiczną:</w:t>
            </w:r>
          </w:p>
          <w:p w:rsidR="00566A17" w:rsidRPr="00085FEC" w:rsidRDefault="00566A17" w:rsidP="00566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955CA8" w:rsidRDefault="00566A17" w:rsidP="00566A17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</w:pPr>
            <w:r w:rsidRPr="00955CA8"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  <w:t>Praktyka asystencka</w:t>
            </w:r>
            <w:r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  <w:t xml:space="preserve"> – logopedia</w:t>
            </w:r>
          </w:p>
          <w:p w:rsidR="00697D61" w:rsidRPr="00085FEC" w:rsidRDefault="00697D61" w:rsidP="00697D61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Praktyka asystencka łączy w sobie pr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aktykę opiekuńczo-wychowawczą z 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praktyką dydaktyczną.</w:t>
            </w:r>
          </w:p>
          <w:p w:rsidR="00AF4C2C" w:rsidRPr="004D3BEE" w:rsidRDefault="00697D61" w:rsidP="004D3BEE">
            <w:pPr>
              <w:jc w:val="both"/>
              <w:rPr>
                <w:rFonts w:ascii="Times New Roman" w:hAnsi="Times New Roman"/>
              </w:rPr>
            </w:pPr>
            <w:r w:rsidRPr="004D3BEE">
              <w:rPr>
                <w:rFonts w:ascii="Times New Roman" w:hAnsi="Times New Roman"/>
                <w:color w:val="000000"/>
              </w:rPr>
              <w:t xml:space="preserve">Zajęcia odbywają się w ustalonym dniu tygodnia w </w:t>
            </w:r>
            <w:r w:rsidR="00E94A82">
              <w:rPr>
                <w:rFonts w:ascii="Times New Roman" w:hAnsi="Times New Roman"/>
                <w:color w:val="000000"/>
              </w:rPr>
              <w:t>przez dwa semestry (II i </w:t>
            </w:r>
            <w:r w:rsidR="006B57AB">
              <w:rPr>
                <w:rFonts w:ascii="Times New Roman" w:hAnsi="Times New Roman"/>
                <w:color w:val="000000"/>
              </w:rPr>
              <w:t>III), w małych 3</w:t>
            </w:r>
            <w:r w:rsidRPr="004D3BEE">
              <w:rPr>
                <w:rFonts w:ascii="Times New Roman" w:hAnsi="Times New Roman"/>
                <w:color w:val="000000"/>
              </w:rPr>
              <w:t xml:space="preserve">-osobowych grupach, w wymiarze 3 </w:t>
            </w:r>
            <w:r w:rsidR="00AF4C2C" w:rsidRPr="004D3BEE">
              <w:rPr>
                <w:rFonts w:ascii="Times New Roman" w:hAnsi="Times New Roman"/>
                <w:color w:val="000000"/>
              </w:rPr>
              <w:t xml:space="preserve">i 4 </w:t>
            </w:r>
            <w:r w:rsidRPr="004D3BEE">
              <w:rPr>
                <w:rFonts w:ascii="Times New Roman" w:hAnsi="Times New Roman"/>
                <w:color w:val="000000"/>
              </w:rPr>
              <w:t xml:space="preserve">godzin tygodniowo (45h </w:t>
            </w:r>
            <w:r w:rsidR="00AF4C2C" w:rsidRPr="004D3BEE">
              <w:rPr>
                <w:rFonts w:ascii="Times New Roman" w:hAnsi="Times New Roman"/>
                <w:color w:val="000000"/>
              </w:rPr>
              <w:t xml:space="preserve">w </w:t>
            </w:r>
            <w:proofErr w:type="spellStart"/>
            <w:r w:rsidR="00AF4C2C" w:rsidRPr="004D3BEE">
              <w:rPr>
                <w:rFonts w:ascii="Times New Roman" w:hAnsi="Times New Roman"/>
                <w:color w:val="000000"/>
              </w:rPr>
              <w:t>sem</w:t>
            </w:r>
            <w:proofErr w:type="spellEnd"/>
            <w:r w:rsidR="00AF4C2C" w:rsidRPr="004D3BEE">
              <w:rPr>
                <w:rFonts w:ascii="Times New Roman" w:hAnsi="Times New Roman"/>
                <w:color w:val="000000"/>
              </w:rPr>
              <w:t>. II i 60h w</w:t>
            </w:r>
            <w:r w:rsidRPr="004D3BE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D3BEE">
              <w:rPr>
                <w:rFonts w:ascii="Times New Roman" w:hAnsi="Times New Roman"/>
                <w:color w:val="000000"/>
              </w:rPr>
              <w:t>sem</w:t>
            </w:r>
            <w:proofErr w:type="spellEnd"/>
            <w:r w:rsidR="00AF4C2C" w:rsidRPr="004D3BEE">
              <w:rPr>
                <w:rFonts w:ascii="Times New Roman" w:hAnsi="Times New Roman"/>
                <w:color w:val="000000"/>
              </w:rPr>
              <w:t>. III</w:t>
            </w:r>
            <w:r w:rsidRPr="004D3BEE">
              <w:rPr>
                <w:rFonts w:ascii="Times New Roman" w:hAnsi="Times New Roman"/>
                <w:color w:val="000000"/>
              </w:rPr>
              <w:t>). Studenci zapoznają się z</w:t>
            </w:r>
            <w:r w:rsidR="00E94A82">
              <w:rPr>
                <w:rFonts w:ascii="Times New Roman" w:hAnsi="Times New Roman"/>
                <w:b/>
                <w:color w:val="000000"/>
              </w:rPr>
              <w:t> </w:t>
            </w:r>
            <w:r w:rsidRPr="004D3BEE">
              <w:rPr>
                <w:rFonts w:ascii="Times New Roman" w:hAnsi="Times New Roman"/>
              </w:rPr>
              <w:t>funkcjonowanie</w:t>
            </w:r>
            <w:r w:rsidR="00AF4C2C" w:rsidRPr="004D3BEE">
              <w:rPr>
                <w:rFonts w:ascii="Times New Roman" w:hAnsi="Times New Roman"/>
              </w:rPr>
              <w:t>m</w:t>
            </w:r>
            <w:r w:rsidRPr="004D3BEE">
              <w:rPr>
                <w:rFonts w:ascii="Times New Roman" w:hAnsi="Times New Roman"/>
              </w:rPr>
              <w:t xml:space="preserve"> dziecka z zaburzeniami mowy w różnych środowiskach wychowawczych, a szczególnie w szkole i grupach rówieśniczych; </w:t>
            </w:r>
            <w:r w:rsidR="00AF4C2C" w:rsidRPr="004D3BEE">
              <w:rPr>
                <w:rFonts w:ascii="Times New Roman" w:hAnsi="Times New Roman"/>
              </w:rPr>
              <w:t xml:space="preserve">obserwują i </w:t>
            </w:r>
            <w:r w:rsidRPr="004D3BEE">
              <w:rPr>
                <w:rFonts w:ascii="Times New Roman" w:hAnsi="Times New Roman"/>
              </w:rPr>
              <w:t>wyszukuj</w:t>
            </w:r>
            <w:r w:rsidR="00AF4C2C" w:rsidRPr="004D3BEE">
              <w:rPr>
                <w:rFonts w:ascii="Times New Roman" w:hAnsi="Times New Roman"/>
              </w:rPr>
              <w:t>ą</w:t>
            </w:r>
            <w:r w:rsidRPr="004D3BEE">
              <w:rPr>
                <w:rFonts w:ascii="Times New Roman" w:hAnsi="Times New Roman"/>
              </w:rPr>
              <w:t xml:space="preserve"> informacje związane z problemami dzieci i uczniów z zaburzeniami mowy; </w:t>
            </w:r>
            <w:r w:rsidR="00AF4C2C" w:rsidRPr="004D3BEE">
              <w:rPr>
                <w:rFonts w:ascii="Times New Roman" w:hAnsi="Times New Roman"/>
              </w:rPr>
              <w:t>poznają</w:t>
            </w:r>
            <w:r w:rsidRPr="004D3BEE">
              <w:rPr>
                <w:rFonts w:ascii="Times New Roman" w:hAnsi="Times New Roman"/>
              </w:rPr>
              <w:t xml:space="preserve"> specyficzne aspekty pracy logopedy</w:t>
            </w:r>
            <w:r w:rsidR="00AF4C2C" w:rsidRPr="004D3BEE">
              <w:rPr>
                <w:rFonts w:ascii="Times New Roman" w:hAnsi="Times New Roman"/>
              </w:rPr>
              <w:t>;</w:t>
            </w:r>
            <w:r w:rsidRPr="004D3BEE">
              <w:rPr>
                <w:rFonts w:ascii="Times New Roman" w:hAnsi="Times New Roman"/>
              </w:rPr>
              <w:t xml:space="preserve"> </w:t>
            </w:r>
            <w:r w:rsidR="00AF4C2C" w:rsidRPr="004D3BEE">
              <w:rPr>
                <w:rFonts w:ascii="Times New Roman" w:hAnsi="Times New Roman"/>
              </w:rPr>
              <w:t>nawiązują</w:t>
            </w:r>
            <w:r w:rsidRPr="004D3BEE">
              <w:rPr>
                <w:rFonts w:ascii="Times New Roman" w:hAnsi="Times New Roman"/>
              </w:rPr>
              <w:t xml:space="preserve"> i podtrzym</w:t>
            </w:r>
            <w:r w:rsidR="00AF4C2C" w:rsidRPr="004D3BEE">
              <w:rPr>
                <w:rFonts w:ascii="Times New Roman" w:hAnsi="Times New Roman"/>
              </w:rPr>
              <w:t>ują</w:t>
            </w:r>
            <w:r w:rsidRPr="004D3BEE">
              <w:rPr>
                <w:rFonts w:ascii="Times New Roman" w:hAnsi="Times New Roman"/>
              </w:rPr>
              <w:t xml:space="preserve"> kontakt z dzieckiem i uczniem z zaburzoną mową</w:t>
            </w:r>
            <w:r w:rsidR="00AF4C2C" w:rsidRPr="004D3BEE">
              <w:rPr>
                <w:rFonts w:ascii="Times New Roman" w:hAnsi="Times New Roman"/>
              </w:rPr>
              <w:t>;</w:t>
            </w:r>
            <w:r w:rsidR="00AF4C2C" w:rsidRPr="00AE5316">
              <w:t xml:space="preserve"> </w:t>
            </w:r>
            <w:r w:rsidR="00AF4C2C">
              <w:t xml:space="preserve">obserwują </w:t>
            </w:r>
            <w:r w:rsidR="00AF4C2C" w:rsidRPr="004D3BEE">
              <w:rPr>
                <w:rFonts w:ascii="Times New Roman" w:hAnsi="Times New Roman"/>
              </w:rPr>
              <w:t>zajęcia prowadzone przez logopedę; prowadzą zajęcia wspólnie z terapeutą oraz przygotowują i prowadzą samodzielne pojedyncze ćwiczenia logopedyczne.</w:t>
            </w:r>
          </w:p>
          <w:p w:rsidR="00DF2773" w:rsidRDefault="00DF2773" w:rsidP="00566A17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</w:pPr>
          </w:p>
          <w:p w:rsidR="00DF2773" w:rsidRDefault="00DF2773" w:rsidP="00DF2773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955CA8">
              <w:rPr>
                <w:rFonts w:ascii="Times New Roman" w:hAnsi="Times New Roman" w:cs="Times New Roman"/>
                <w:b/>
                <w:color w:val="000000"/>
                <w:szCs w:val="22"/>
              </w:rPr>
              <w:t>Cele i zadania praktyki asystenckiej:</w:t>
            </w:r>
          </w:p>
          <w:p w:rsidR="00DF2773" w:rsidRPr="00DF2773" w:rsidRDefault="00DF2773" w:rsidP="00DF2773">
            <w:pPr>
              <w:rPr>
                <w:rFonts w:ascii="Times New Roman" w:hAnsi="Times New Roman" w:cs="Times New Roman"/>
              </w:rPr>
            </w:pPr>
            <w:r w:rsidRPr="00AA2D92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 xml:space="preserve">ształtowanie </w:t>
            </w:r>
            <w:r w:rsidRPr="00AA2D92">
              <w:rPr>
                <w:rFonts w:ascii="Times New Roman" w:hAnsi="Times New Roman" w:cs="Times New Roman"/>
                <w:b/>
              </w:rPr>
              <w:t>kompetencji opiekuńczo-wychowawczych</w:t>
            </w:r>
            <w:r>
              <w:rPr>
                <w:rFonts w:ascii="Times New Roman" w:hAnsi="Times New Roman" w:cs="Times New Roman"/>
              </w:rPr>
              <w:t xml:space="preserve"> poprzez:</w:t>
            </w:r>
            <w:r w:rsidRPr="00AA2D92">
              <w:rPr>
                <w:rFonts w:ascii="Times New Roman" w:hAnsi="Times New Roman" w:cs="Times New Roman"/>
              </w:rPr>
              <w:t xml:space="preserve"> 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studentów z systemem i specyfiką pracy </w:t>
            </w:r>
            <w:r>
              <w:rPr>
                <w:rFonts w:ascii="Times New Roman" w:hAnsi="Times New Roman" w:cs="Times New Roman"/>
              </w:rPr>
              <w:t>p</w:t>
            </w:r>
            <w:r w:rsidRPr="003C79B1">
              <w:rPr>
                <w:rFonts w:ascii="Times New Roman" w:hAnsi="Times New Roman" w:cs="Times New Roman"/>
              </w:rPr>
              <w:t>rzedszkola, szkoły podstawowej</w:t>
            </w:r>
            <w:r>
              <w:rPr>
                <w:rFonts w:ascii="Times New Roman" w:hAnsi="Times New Roman" w:cs="Times New Roman"/>
              </w:rPr>
              <w:t>, poradni psychologiczno-pedagogicznej i/lub innych placówek oświatowych zatrudniających logopedów;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</w:t>
            </w:r>
            <w:r w:rsidR="00E94A82">
              <w:rPr>
                <w:rFonts w:ascii="Times New Roman" w:hAnsi="Times New Roman" w:cs="Times New Roman"/>
              </w:rPr>
              <w:t>osobów stymulowania ich </w:t>
            </w:r>
            <w:r w:rsidRPr="003C79B1">
              <w:rPr>
                <w:rFonts w:ascii="Times New Roman" w:hAnsi="Times New Roman" w:cs="Times New Roman"/>
              </w:rPr>
              <w:t>aktywności poznawczej i społecznej;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</w:t>
            </w:r>
            <w:r w:rsidR="00E94A82">
              <w:rPr>
                <w:rFonts w:ascii="Times New Roman" w:hAnsi="Times New Roman" w:cs="Times New Roman"/>
              </w:rPr>
              <w:t>ych przez opiekuna praktyk oraz </w:t>
            </w:r>
            <w:r w:rsidRPr="003C79B1">
              <w:rPr>
                <w:rFonts w:ascii="Times New Roman" w:hAnsi="Times New Roman" w:cs="Times New Roman"/>
              </w:rPr>
              <w:t>prowadzonych przez niego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</w:t>
            </w:r>
            <w:r w:rsidR="00E94A82">
              <w:rPr>
                <w:rFonts w:ascii="Times New Roman" w:hAnsi="Times New Roman" w:cs="Times New Roman"/>
              </w:rPr>
              <w:t>sychologiczno-pedagogicznej z </w:t>
            </w:r>
            <w:r w:rsidRPr="003C79B1">
              <w:rPr>
                <w:rFonts w:ascii="Times New Roman" w:hAnsi="Times New Roman" w:cs="Times New Roman"/>
              </w:rPr>
              <w:t>rzeczywistością pedagogiczną w działaniu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F2773" w:rsidRPr="00DF2773" w:rsidRDefault="00DF2773" w:rsidP="00DF2773">
            <w:pPr>
              <w:rPr>
                <w:rFonts w:ascii="Times New Roman" w:hAnsi="Times New Roman" w:cs="Times New Roman"/>
              </w:rPr>
            </w:pPr>
            <w:r w:rsidRPr="00AA2D92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 xml:space="preserve">ształtowanie </w:t>
            </w:r>
            <w:r w:rsidRPr="00AA2D92">
              <w:rPr>
                <w:rFonts w:ascii="Times New Roman" w:hAnsi="Times New Roman" w:cs="Times New Roman"/>
                <w:b/>
              </w:rPr>
              <w:t xml:space="preserve">kompetencji </w:t>
            </w:r>
            <w:r>
              <w:rPr>
                <w:rFonts w:ascii="Times New Roman" w:hAnsi="Times New Roman" w:cs="Times New Roman"/>
                <w:b/>
              </w:rPr>
              <w:t>dydaktycznych</w:t>
            </w:r>
            <w:r>
              <w:rPr>
                <w:rFonts w:ascii="Times New Roman" w:hAnsi="Times New Roman" w:cs="Times New Roman"/>
              </w:rPr>
              <w:t xml:space="preserve"> poprzez:</w:t>
            </w:r>
            <w:r w:rsidRPr="00AA2D92">
              <w:rPr>
                <w:rFonts w:ascii="Times New Roman" w:hAnsi="Times New Roman" w:cs="Times New Roman"/>
              </w:rPr>
              <w:t xml:space="preserve"> </w:t>
            </w:r>
          </w:p>
          <w:p w:rsidR="00DF2773" w:rsidRPr="00300452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00452">
              <w:rPr>
                <w:rFonts w:ascii="Times New Roman" w:hAnsi="Times New Roman" w:cs="Times New Roman"/>
              </w:rPr>
              <w:t xml:space="preserve">zapoznanie ze specyfiką </w:t>
            </w:r>
            <w:r>
              <w:rPr>
                <w:rFonts w:ascii="Times New Roman" w:hAnsi="Times New Roman" w:cs="Times New Roman"/>
              </w:rPr>
              <w:t xml:space="preserve">pracy logopedy oraz prowadzenia </w:t>
            </w:r>
            <w:r w:rsidRPr="00300452">
              <w:rPr>
                <w:rFonts w:ascii="Times New Roman" w:hAnsi="Times New Roman" w:cs="Times New Roman"/>
              </w:rPr>
              <w:t>zajęć specjalistycznych o charakterze logopedycznym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F2773" w:rsidRPr="00300452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00452">
              <w:rPr>
                <w:rFonts w:ascii="Times New Roman" w:hAnsi="Times New Roman" w:cs="Times New Roman"/>
              </w:rPr>
              <w:t>zrozumienie istoty procesu terapeutycznego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</w:t>
            </w:r>
            <w:r>
              <w:rPr>
                <w:rFonts w:ascii="Times New Roman" w:hAnsi="Times New Roman" w:cs="Times New Roman"/>
              </w:rPr>
              <w:t xml:space="preserve"> i terapii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logopedycznej</w:t>
            </w:r>
            <w:r w:rsidRPr="003C79B1">
              <w:rPr>
                <w:rFonts w:ascii="Times New Roman" w:hAnsi="Times New Roman" w:cs="Times New Roman"/>
              </w:rPr>
              <w:t>;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</w:t>
            </w:r>
            <w:r>
              <w:rPr>
                <w:rFonts w:ascii="Times New Roman" w:hAnsi="Times New Roman" w:cs="Times New Roman"/>
              </w:rPr>
              <w:t xml:space="preserve">logopedy zatrudnionego w </w:t>
            </w:r>
            <w:r w:rsidRPr="003C79B1">
              <w:rPr>
                <w:rFonts w:ascii="Times New Roman" w:hAnsi="Times New Roman" w:cs="Times New Roman"/>
              </w:rPr>
              <w:t>przedszkol</w:t>
            </w:r>
            <w:r>
              <w:rPr>
                <w:rFonts w:ascii="Times New Roman" w:hAnsi="Times New Roman" w:cs="Times New Roman"/>
              </w:rPr>
              <w:t xml:space="preserve">u, szkole podstawowej, poradni </w:t>
            </w:r>
            <w:r>
              <w:rPr>
                <w:rFonts w:ascii="Times New Roman" w:hAnsi="Times New Roman" w:cs="Times New Roman"/>
              </w:rPr>
              <w:lastRenderedPageBreak/>
              <w:t xml:space="preserve">psychologiczno-pedagogicznej </w:t>
            </w:r>
            <w:r w:rsidRPr="003C79B1">
              <w:rPr>
                <w:rFonts w:ascii="Times New Roman" w:hAnsi="Times New Roman" w:cs="Times New Roman"/>
              </w:rPr>
              <w:t xml:space="preserve">oraz obserwacja </w:t>
            </w:r>
            <w:r>
              <w:rPr>
                <w:rFonts w:ascii="Times New Roman" w:hAnsi="Times New Roman" w:cs="Times New Roman"/>
              </w:rPr>
              <w:t>zajęć terapeutycznych</w:t>
            </w:r>
            <w:r w:rsidRPr="003C79B1">
              <w:rPr>
                <w:rFonts w:ascii="Times New Roman" w:hAnsi="Times New Roman" w:cs="Times New Roman"/>
              </w:rPr>
              <w:t xml:space="preserve">; 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obserwacja sytuacji pedagogicznych, pojawiających się problemów i</w:t>
            </w:r>
            <w:r w:rsidR="00E94A82">
              <w:rPr>
                <w:rFonts w:ascii="Times New Roman" w:hAnsi="Times New Roman" w:cs="Times New Roman"/>
              </w:rPr>
              <w:t> </w:t>
            </w:r>
            <w:r w:rsidRPr="003C79B1">
              <w:rPr>
                <w:rFonts w:ascii="Times New Roman" w:hAnsi="Times New Roman" w:cs="Times New Roman"/>
              </w:rPr>
              <w:t xml:space="preserve">interakcji w relacjach nauczyciel-dziecko/uczeń i uczeń-uczeń (dziecko-dziecko); 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obserwacja działań edukacyjno-wychowawczych wspomagających samodzielność dzieci/uczniów w zdobywa</w:t>
            </w:r>
            <w:r w:rsidR="00E94A82">
              <w:rPr>
                <w:rFonts w:ascii="Times New Roman" w:hAnsi="Times New Roman" w:cs="Times New Roman"/>
              </w:rPr>
              <w:t>niu wiedzy, sprawności i </w:t>
            </w:r>
            <w:r w:rsidRPr="003C79B1">
              <w:rPr>
                <w:rFonts w:ascii="Times New Roman" w:hAnsi="Times New Roman" w:cs="Times New Roman"/>
              </w:rPr>
              <w:t xml:space="preserve">umiejętności; </w:t>
            </w:r>
          </w:p>
          <w:p w:rsidR="00DF2773" w:rsidRPr="003C79B1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poszukiwanie własnych koncepcji prowadzenia zajęć dydaktycznych, dostosowanie struktury zajęć do zamierzonych c</w:t>
            </w:r>
            <w:r w:rsidR="006B57AB">
              <w:rPr>
                <w:rFonts w:ascii="Times New Roman" w:hAnsi="Times New Roman" w:cs="Times New Roman"/>
              </w:rPr>
              <w:t>elów, indywidualizacja</w:t>
            </w:r>
            <w:r>
              <w:rPr>
                <w:rFonts w:ascii="Times New Roman" w:hAnsi="Times New Roman" w:cs="Times New Roman"/>
              </w:rPr>
              <w:t xml:space="preserve"> terapii</w:t>
            </w:r>
            <w:r w:rsidRPr="003C79B1">
              <w:rPr>
                <w:rFonts w:ascii="Times New Roman" w:hAnsi="Times New Roman" w:cs="Times New Roman"/>
              </w:rPr>
              <w:t>;</w:t>
            </w:r>
            <w:r w:rsidR="006B57AB" w:rsidRPr="00FD3B61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DF2773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rozwijanie umiejętności samodzielnego formułowania celów </w:t>
            </w:r>
            <w:r>
              <w:rPr>
                <w:rFonts w:ascii="Times New Roman" w:hAnsi="Times New Roman" w:cs="Times New Roman"/>
              </w:rPr>
              <w:t>zajęć logopedycznych</w:t>
            </w:r>
            <w:r w:rsidRPr="003C79B1">
              <w:rPr>
                <w:rFonts w:ascii="Times New Roman" w:hAnsi="Times New Roman" w:cs="Times New Roman"/>
              </w:rPr>
              <w:t>, dobierania odpowiednich metod</w:t>
            </w:r>
            <w:r>
              <w:rPr>
                <w:rFonts w:ascii="Times New Roman" w:hAnsi="Times New Roman" w:cs="Times New Roman"/>
              </w:rPr>
              <w:t xml:space="preserve"> nauczania i form indywidualnych bądź pracy z grupą;</w:t>
            </w:r>
            <w:r w:rsidRPr="003C79B1">
              <w:rPr>
                <w:rFonts w:ascii="Times New Roman" w:hAnsi="Times New Roman" w:cs="Times New Roman"/>
              </w:rPr>
              <w:t xml:space="preserve"> dobieranie i selekcja materiału;</w:t>
            </w:r>
          </w:p>
          <w:p w:rsidR="00566A17" w:rsidRPr="00AF4C2C" w:rsidRDefault="00DF2773" w:rsidP="00DF277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AF4C2C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</w:p>
          <w:p w:rsidR="00AF4C2C" w:rsidRDefault="00AF4C2C" w:rsidP="00AF4C2C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szCs w:val="22"/>
                <w:u w:val="single"/>
              </w:rPr>
            </w:pPr>
            <w:r w:rsidRPr="00955CA8">
              <w:rPr>
                <w:rFonts w:ascii="Times New Roman" w:hAnsi="Times New Roman" w:cs="Times New Roman"/>
                <w:b/>
                <w:color w:val="000000"/>
                <w:szCs w:val="22"/>
                <w:u w:val="single"/>
              </w:rPr>
              <w:t xml:space="preserve">Praktyka </w:t>
            </w:r>
            <w:r w:rsidRPr="00955CA8">
              <w:rPr>
                <w:rFonts w:ascii="Times New Roman" w:hAnsi="Times New Roman" w:cs="Times New Roman"/>
                <w:b/>
                <w:szCs w:val="22"/>
                <w:u w:val="single"/>
              </w:rPr>
              <w:t>nauczycielska</w:t>
            </w:r>
            <w:r>
              <w:rPr>
                <w:rFonts w:ascii="Times New Roman" w:hAnsi="Times New Roman" w:cs="Times New Roman"/>
                <w:b/>
                <w:szCs w:val="22"/>
                <w:u w:val="single"/>
              </w:rPr>
              <w:t xml:space="preserve"> - logopedia</w:t>
            </w:r>
          </w:p>
          <w:p w:rsidR="00AF4C2C" w:rsidRDefault="00AF4C2C" w:rsidP="00AF4C2C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szCs w:val="22"/>
                <w:u w:val="single"/>
              </w:rPr>
            </w:pPr>
          </w:p>
          <w:p w:rsidR="00AF4C2C" w:rsidRDefault="00AF4C2C" w:rsidP="00AF4C2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 xml:space="preserve">Zajęcia odbywają się w ustalonym dniu tygodnia </w:t>
            </w:r>
            <w:r>
              <w:rPr>
                <w:rFonts w:ascii="Times New Roman" w:hAnsi="Times New Roman" w:cs="Times New Roman"/>
                <w:color w:val="000000"/>
              </w:rPr>
              <w:t xml:space="preserve">w </w:t>
            </w:r>
            <w:r w:rsidRPr="00085FEC">
              <w:rPr>
                <w:rFonts w:ascii="Times New Roman" w:hAnsi="Times New Roman" w:cs="Times New Roman"/>
                <w:color w:val="000000"/>
              </w:rPr>
              <w:t>semestr</w:t>
            </w:r>
            <w:r>
              <w:rPr>
                <w:rFonts w:ascii="Times New Roman" w:hAnsi="Times New Roman" w:cs="Times New Roman"/>
                <w:color w:val="000000"/>
              </w:rPr>
              <w:t>ze IV</w:t>
            </w:r>
            <w:r w:rsidR="006B57AB">
              <w:rPr>
                <w:rFonts w:ascii="Times New Roman" w:hAnsi="Times New Roman" w:cs="Times New Roman"/>
                <w:color w:val="000000"/>
              </w:rPr>
              <w:t>, w małych 3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-osobowych grupach, w wymiarze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godzin tygodniowo (</w:t>
            </w:r>
            <w:r>
              <w:rPr>
                <w:rFonts w:ascii="Times New Roman" w:hAnsi="Times New Roman" w:cs="Times New Roman"/>
                <w:color w:val="000000"/>
              </w:rPr>
              <w:t>przez piętnaście tygodni studenci realizują łącznie 60h</w:t>
            </w:r>
            <w:r w:rsidRPr="00085FEC">
              <w:rPr>
                <w:rFonts w:ascii="Times New Roman" w:hAnsi="Times New Roman" w:cs="Times New Roman"/>
                <w:color w:val="000000"/>
              </w:rPr>
              <w:t>).</w:t>
            </w:r>
            <w:r>
              <w:rPr>
                <w:rFonts w:ascii="Times New Roman" w:hAnsi="Times New Roman" w:cs="Times New Roman"/>
                <w:color w:val="000000"/>
              </w:rPr>
              <w:t xml:space="preserve"> Natomiast w V semestrze praktyka m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a charakter ciągły, </w:t>
            </w:r>
            <w:r w:rsidRPr="00516753">
              <w:rPr>
                <w:rFonts w:ascii="Times New Roman" w:hAnsi="Times New Roman" w:cs="Times New Roman"/>
              </w:rPr>
              <w:t xml:space="preserve">trwa </w:t>
            </w:r>
            <w:r w:rsidR="004D3BEE">
              <w:rPr>
                <w:rFonts w:ascii="Times New Roman" w:hAnsi="Times New Roman" w:cs="Times New Roman"/>
              </w:rPr>
              <w:t>4</w:t>
            </w:r>
            <w:r w:rsidRPr="00516753">
              <w:rPr>
                <w:rFonts w:ascii="Times New Roman" w:hAnsi="Times New Roman" w:cs="Times New Roman"/>
              </w:rPr>
              <w:t xml:space="preserve"> tygodnie (</w:t>
            </w:r>
            <w:r>
              <w:rPr>
                <w:rFonts w:ascii="Times New Roman" w:hAnsi="Times New Roman" w:cs="Times New Roman"/>
              </w:rPr>
              <w:t>po 20 godzin w tygodniu na przełomie lutego i marca</w:t>
            </w:r>
            <w:r w:rsidRPr="00085FEC">
              <w:rPr>
                <w:rFonts w:ascii="Times New Roman" w:hAnsi="Times New Roman" w:cs="Times New Roman"/>
                <w:color w:val="000000"/>
              </w:rPr>
              <w:t>), jest realizowana indywidualnie pod kierunkie</w:t>
            </w:r>
            <w:r>
              <w:rPr>
                <w:rFonts w:ascii="Times New Roman" w:hAnsi="Times New Roman" w:cs="Times New Roman"/>
                <w:color w:val="000000"/>
              </w:rPr>
              <w:t xml:space="preserve">m </w:t>
            </w:r>
            <w:r w:rsidR="006B57AB">
              <w:rPr>
                <w:rFonts w:ascii="Times New Roman" w:hAnsi="Times New Roman" w:cs="Times New Roman"/>
                <w:color w:val="000000"/>
              </w:rPr>
              <w:t>logopedy</w:t>
            </w:r>
            <w:r>
              <w:rPr>
                <w:rFonts w:ascii="Times New Roman" w:hAnsi="Times New Roman" w:cs="Times New Roman"/>
                <w:color w:val="000000"/>
              </w:rPr>
              <w:t>-opiekuna z placówki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, obejmuje </w:t>
            </w:r>
            <w:r w:rsidR="004D3BEE">
              <w:rPr>
                <w:rFonts w:ascii="Times New Roman" w:hAnsi="Times New Roman" w:cs="Times New Roman"/>
                <w:color w:val="000000"/>
              </w:rPr>
              <w:t>75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h zajęć i zorganizowana jest na zasadzie próbnej pracy nauczycielskiej w </w:t>
            </w:r>
            <w:r w:rsidRPr="00085FEC">
              <w:rPr>
                <w:rFonts w:ascii="Times New Roman" w:hAnsi="Times New Roman" w:cs="Times New Roman"/>
              </w:rPr>
              <w:t xml:space="preserve">szkole </w:t>
            </w:r>
            <w:r w:rsidR="004D3BEE">
              <w:rPr>
                <w:rFonts w:ascii="Times New Roman" w:hAnsi="Times New Roman" w:cs="Times New Roman"/>
              </w:rPr>
              <w:t xml:space="preserve">lub placówce oświatowej. </w:t>
            </w:r>
          </w:p>
          <w:p w:rsidR="004D3BEE" w:rsidRDefault="004D3BEE" w:rsidP="00AF4C2C">
            <w:pPr>
              <w:rPr>
                <w:rFonts w:ascii="Times New Roman" w:hAnsi="Times New Roman" w:cs="Times New Roman"/>
              </w:rPr>
            </w:pPr>
          </w:p>
          <w:p w:rsidR="00AF4C2C" w:rsidRPr="00606278" w:rsidRDefault="00AF4C2C" w:rsidP="00AF4C2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06278">
              <w:rPr>
                <w:rFonts w:ascii="Times New Roman" w:hAnsi="Times New Roman" w:cs="Times New Roman"/>
                <w:b/>
                <w:color w:val="000000"/>
              </w:rPr>
              <w:t>Cele i zadania praktyki nauczycielskiej:</w:t>
            </w:r>
          </w:p>
          <w:p w:rsidR="004D3BEE" w:rsidRPr="00AE5316" w:rsidRDefault="004D3BEE" w:rsidP="004D3BEE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AE5316">
              <w:rPr>
                <w:rFonts w:ascii="Times New Roman" w:eastAsia="Times New Roman" w:hAnsi="Times New Roman" w:cs="Times New Roman"/>
              </w:rPr>
              <w:t>sprawdzenie stopnia opanowania umiejętności diagnostyczno-terapeutycznych zdobytych w toku studiów oraz doskonalenie ich w naturalnych warunkach gabinetu logopedy,</w:t>
            </w:r>
          </w:p>
          <w:p w:rsidR="004D3BEE" w:rsidRPr="00AE5316" w:rsidRDefault="004D3BEE" w:rsidP="004D3BEE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</w:rPr>
              <w:t>poznanie organizacji pracy w placówkach, w których realizowana jest terapia logopedyczna</w:t>
            </w:r>
            <w:r>
              <w:rPr>
                <w:rFonts w:ascii="Times New Roman" w:hAnsi="Times New Roman"/>
              </w:rPr>
              <w:t>,</w:t>
            </w:r>
          </w:p>
          <w:p w:rsidR="004D3BEE" w:rsidRPr="00AE5316" w:rsidRDefault="004D3BEE" w:rsidP="004D3BEE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</w:rPr>
              <w:t>zapoznanie z pracą logopedy – organizacją wa</w:t>
            </w:r>
            <w:r w:rsidR="00E94A82">
              <w:rPr>
                <w:rFonts w:ascii="Times New Roman" w:hAnsi="Times New Roman"/>
              </w:rPr>
              <w:t>rsztatu pracy, zajęć z </w:t>
            </w:r>
            <w:r>
              <w:rPr>
                <w:rFonts w:ascii="Times New Roman" w:hAnsi="Times New Roman"/>
              </w:rPr>
              <w:t>dziećmi,</w:t>
            </w:r>
            <w:r w:rsidRPr="00AE5316">
              <w:rPr>
                <w:rFonts w:ascii="Times New Roman" w:hAnsi="Times New Roman"/>
              </w:rPr>
              <w:t xml:space="preserve"> młodzieżą </w:t>
            </w:r>
            <w:r>
              <w:rPr>
                <w:rFonts w:ascii="Times New Roman" w:hAnsi="Times New Roman"/>
              </w:rPr>
              <w:t xml:space="preserve">i </w:t>
            </w:r>
            <w:r w:rsidRPr="00AE5316">
              <w:rPr>
                <w:rFonts w:ascii="Times New Roman" w:hAnsi="Times New Roman"/>
              </w:rPr>
              <w:t>osobami dorosłymi</w:t>
            </w:r>
            <w:r>
              <w:rPr>
                <w:rFonts w:ascii="Times New Roman" w:hAnsi="Times New Roman"/>
              </w:rPr>
              <w:t>,</w:t>
            </w:r>
          </w:p>
          <w:p w:rsidR="004D3BEE" w:rsidRPr="00AE5316" w:rsidRDefault="004D3BEE" w:rsidP="004D3BEE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</w:rPr>
              <w:t>zapoznanie ze specyfiką zajęć specjalistycznych o charakterze terapeutycznym w różnych placówkach</w:t>
            </w:r>
            <w:r>
              <w:rPr>
                <w:rFonts w:ascii="Times New Roman" w:hAnsi="Times New Roman"/>
              </w:rPr>
              <w:t>, w tym w placówkach kształcenia specjalnego,</w:t>
            </w:r>
            <w:r w:rsidRPr="00AE5316">
              <w:rPr>
                <w:rFonts w:ascii="Times New Roman" w:hAnsi="Times New Roman"/>
              </w:rPr>
              <w:t xml:space="preserve"> </w:t>
            </w:r>
          </w:p>
          <w:p w:rsidR="004D3BEE" w:rsidRPr="00AE5316" w:rsidRDefault="004D3BEE" w:rsidP="004D3BE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AE5316">
              <w:rPr>
                <w:rFonts w:ascii="Times New Roman" w:hAnsi="Times New Roman" w:cs="Times New Roman"/>
              </w:rPr>
              <w:t xml:space="preserve">zrozumienie istoty procesu terapeutycznego, </w:t>
            </w:r>
          </w:p>
          <w:p w:rsidR="004D3BEE" w:rsidRPr="00AE5316" w:rsidRDefault="004D3BEE" w:rsidP="004D3BE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AE5316">
              <w:rPr>
                <w:rFonts w:ascii="Times New Roman" w:hAnsi="Times New Roman" w:cs="Times New Roman"/>
              </w:rPr>
              <w:t>nabycie umiejętności obserw</w:t>
            </w:r>
            <w:r w:rsidR="00E94A82">
              <w:rPr>
                <w:rFonts w:ascii="Times New Roman" w:hAnsi="Times New Roman" w:cs="Times New Roman"/>
              </w:rPr>
              <w:t>acji, planowania, prowadzenia i </w:t>
            </w:r>
            <w:r w:rsidRPr="00AE5316">
              <w:rPr>
                <w:rFonts w:ascii="Times New Roman" w:hAnsi="Times New Roman" w:cs="Times New Roman"/>
              </w:rPr>
              <w:t>dokumentowania zajęć,</w:t>
            </w:r>
          </w:p>
          <w:p w:rsidR="004D3BEE" w:rsidRPr="00885006" w:rsidRDefault="004D3BEE" w:rsidP="004D3BEE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AE5316">
              <w:rPr>
                <w:rFonts w:ascii="Times New Roman" w:hAnsi="Times New Roman" w:cs="Times New Roman"/>
              </w:rPr>
              <w:t>wdrażanie do samodzielnego i twórczego poszukiwania oraz sprawdzania najkorzystniejsz</w:t>
            </w:r>
            <w:r w:rsidR="00E94A82">
              <w:rPr>
                <w:rFonts w:ascii="Times New Roman" w:hAnsi="Times New Roman" w:cs="Times New Roman"/>
              </w:rPr>
              <w:t>ych rozwiązań terapeutycznych i </w:t>
            </w:r>
            <w:r w:rsidRPr="00AE5316">
              <w:rPr>
                <w:rFonts w:ascii="Times New Roman" w:hAnsi="Times New Roman" w:cs="Times New Roman"/>
              </w:rPr>
              <w:t xml:space="preserve">wychowawczych w zakresie pomocy logopedycznej </w:t>
            </w:r>
            <w:r>
              <w:rPr>
                <w:rFonts w:ascii="Times New Roman" w:hAnsi="Times New Roman" w:cs="Times New Roman"/>
              </w:rPr>
              <w:t>dzieciom/uczniom,</w:t>
            </w:r>
          </w:p>
          <w:p w:rsidR="004D3BEE" w:rsidRDefault="004D3BEE" w:rsidP="004D3BEE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</w:t>
            </w:r>
            <w:r w:rsidRPr="001C4179">
              <w:rPr>
                <w:rFonts w:ascii="Times New Roman" w:eastAsia="Times New Roman" w:hAnsi="Times New Roman" w:cs="Times New Roman"/>
              </w:rPr>
              <w:t xml:space="preserve">dobywanie doświadczeń w przygotowywaniu i samodzielnym prowadzeniu </w:t>
            </w:r>
            <w:r>
              <w:rPr>
                <w:rFonts w:ascii="Times New Roman" w:eastAsia="Times New Roman" w:hAnsi="Times New Roman" w:cs="Times New Roman"/>
              </w:rPr>
              <w:t>zajęć logopedycznych oraz innych wykonywanych przez logopedę,</w:t>
            </w:r>
          </w:p>
          <w:p w:rsidR="008C64EB" w:rsidRPr="00034E1C" w:rsidRDefault="004D3BEE" w:rsidP="004D3BEE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4D3BEE">
              <w:rPr>
                <w:rFonts w:ascii="Times New Roman" w:eastAsia="Times New Roman" w:hAnsi="Times New Roman" w:cs="Times New Roman"/>
              </w:rPr>
              <w:t xml:space="preserve">kształtowanie twórczej postawy przyszłego </w:t>
            </w:r>
            <w:r w:rsidRPr="004D3BEE">
              <w:rPr>
                <w:rFonts w:ascii="Times New Roman" w:hAnsi="Times New Roman" w:cs="Times New Roman"/>
              </w:rPr>
              <w:t>nauczyciela-logopedy.</w:t>
            </w:r>
          </w:p>
          <w:p w:rsidR="00034E1C" w:rsidRPr="004D3BEE" w:rsidRDefault="00034E1C" w:rsidP="00E94A82">
            <w:pPr>
              <w:ind w:left="72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34E1C" w:rsidRDefault="00034E1C" w:rsidP="00034E1C">
            <w:pPr>
              <w:jc w:val="both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  <w:r w:rsidRPr="004D42E2">
              <w:rPr>
                <w:rFonts w:ascii="Times New Roman" w:hAnsi="Times New Roman" w:cs="Times New Roman"/>
                <w:b/>
                <w:color w:val="000000"/>
                <w:u w:val="single"/>
              </w:rPr>
              <w:t xml:space="preserve">Praktyka </w:t>
            </w:r>
            <w:r>
              <w:rPr>
                <w:rFonts w:ascii="Times New Roman" w:hAnsi="Times New Roman" w:cs="Times New Roman"/>
                <w:b/>
                <w:color w:val="000000"/>
                <w:u w:val="single"/>
              </w:rPr>
              <w:t>terapii pedagogicznej</w:t>
            </w:r>
          </w:p>
          <w:p w:rsidR="00034E1C" w:rsidRDefault="00034E1C" w:rsidP="00034E1C">
            <w:pPr>
              <w:jc w:val="both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  <w:p w:rsidR="00034E1C" w:rsidRDefault="00034E1C" w:rsidP="00034E1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5FEC">
              <w:rPr>
                <w:rFonts w:ascii="Times New Roman" w:hAnsi="Times New Roman" w:cs="Times New Roman"/>
                <w:color w:val="000000"/>
              </w:rPr>
              <w:t xml:space="preserve">Zajęcia odbywają się w ustalonym dniu tygodnia </w:t>
            </w:r>
            <w:r>
              <w:rPr>
                <w:rFonts w:ascii="Times New Roman" w:hAnsi="Times New Roman" w:cs="Times New Roman"/>
                <w:color w:val="000000"/>
              </w:rPr>
              <w:t xml:space="preserve">w </w:t>
            </w:r>
            <w:r w:rsidRPr="00085FEC">
              <w:rPr>
                <w:rFonts w:ascii="Times New Roman" w:hAnsi="Times New Roman" w:cs="Times New Roman"/>
                <w:color w:val="000000"/>
              </w:rPr>
              <w:t>semestr</w:t>
            </w:r>
            <w:r w:rsidR="009B67C0">
              <w:rPr>
                <w:rFonts w:ascii="Times New Roman" w:hAnsi="Times New Roman" w:cs="Times New Roman"/>
                <w:color w:val="000000"/>
              </w:rPr>
              <w:t>ach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7C0">
              <w:rPr>
                <w:rFonts w:ascii="Times New Roman" w:hAnsi="Times New Roman" w:cs="Times New Roman"/>
                <w:color w:val="000000"/>
              </w:rPr>
              <w:t xml:space="preserve">V i </w:t>
            </w:r>
            <w:r>
              <w:rPr>
                <w:rFonts w:ascii="Times New Roman" w:hAnsi="Times New Roman" w:cs="Times New Roman"/>
                <w:color w:val="000000"/>
              </w:rPr>
              <w:t>VI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6B57AB">
              <w:rPr>
                <w:rFonts w:ascii="Times New Roman" w:hAnsi="Times New Roman" w:cs="Times New Roman"/>
                <w:color w:val="000000"/>
              </w:rPr>
              <w:t xml:space="preserve">indywidualnie i/lub 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w małych </w:t>
            </w:r>
            <w:r w:rsidR="006B57AB">
              <w:rPr>
                <w:rFonts w:ascii="Times New Roman" w:hAnsi="Times New Roman" w:cs="Times New Roman"/>
                <w:color w:val="000000"/>
              </w:rPr>
              <w:t>3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-osobowych grupach, w wymiarze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085FEC">
              <w:rPr>
                <w:rFonts w:ascii="Times New Roman" w:hAnsi="Times New Roman" w:cs="Times New Roman"/>
                <w:color w:val="000000"/>
              </w:rPr>
              <w:t xml:space="preserve"> godzin </w:t>
            </w:r>
            <w:r w:rsidRPr="00085FEC">
              <w:rPr>
                <w:rFonts w:ascii="Times New Roman" w:hAnsi="Times New Roman" w:cs="Times New Roman"/>
                <w:color w:val="000000"/>
              </w:rPr>
              <w:lastRenderedPageBreak/>
              <w:t>tygodniowo (</w:t>
            </w:r>
            <w:r>
              <w:rPr>
                <w:rFonts w:ascii="Times New Roman" w:hAnsi="Times New Roman" w:cs="Times New Roman"/>
                <w:color w:val="000000"/>
              </w:rPr>
              <w:t>przez piętnaście tygodni studenci realizują łącznie 60h</w:t>
            </w:r>
            <w:r w:rsidR="009B67C0">
              <w:rPr>
                <w:rFonts w:ascii="Times New Roman" w:hAnsi="Times New Roman" w:cs="Times New Roman"/>
                <w:color w:val="000000"/>
              </w:rPr>
              <w:t>, razem 120h</w:t>
            </w:r>
            <w:r w:rsidRPr="00085FEC">
              <w:rPr>
                <w:rFonts w:ascii="Times New Roman" w:hAnsi="Times New Roman" w:cs="Times New Roman"/>
                <w:color w:val="000000"/>
              </w:rPr>
              <w:t>).</w:t>
            </w:r>
          </w:p>
          <w:p w:rsidR="008C64EB" w:rsidRDefault="00034E1C" w:rsidP="00034E1C">
            <w:pPr>
              <w:pStyle w:val="wyjasnieni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 trakcie praktyki studenci poznają</w:t>
            </w:r>
            <w:r w:rsidRPr="00987D22">
              <w:rPr>
                <w:rFonts w:ascii="Times New Roman" w:hAnsi="Times New Roman" w:cs="Times New Roman"/>
              </w:rPr>
              <w:t xml:space="preserve"> sposób  prowadzenia zajęć terapeutycznych w placówkach edukacyjnych, wychowawczych, terapeutycznych i pomocowych;</w:t>
            </w:r>
            <w:r w:rsidR="003A2CEF">
              <w:rPr>
                <w:rFonts w:ascii="Times New Roman" w:hAnsi="Times New Roman" w:cs="Times New Roman"/>
              </w:rPr>
              <w:t xml:space="preserve"> obserwują </w:t>
            </w:r>
            <w:r w:rsidR="003A2CEF" w:rsidRPr="00987D22">
              <w:rPr>
                <w:rFonts w:ascii="Times New Roman" w:hAnsi="Times New Roman" w:cs="Times New Roman"/>
              </w:rPr>
              <w:t>indywidualne i grupowe funkcjonowanie uczniów o specjalnych potrzebach edukacyjnych;</w:t>
            </w:r>
            <w:r w:rsidR="003A2CEF">
              <w:rPr>
                <w:rFonts w:ascii="Times New Roman" w:hAnsi="Times New Roman" w:cs="Times New Roman"/>
              </w:rPr>
              <w:t xml:space="preserve"> poznają różne</w:t>
            </w:r>
            <w:r w:rsidR="003A2CEF" w:rsidRPr="00987D22">
              <w:rPr>
                <w:rFonts w:ascii="Times New Roman" w:hAnsi="Times New Roman" w:cs="Times New Roman"/>
              </w:rPr>
              <w:t xml:space="preserve"> metod</w:t>
            </w:r>
            <w:r w:rsidR="003A2CEF">
              <w:rPr>
                <w:rFonts w:ascii="Times New Roman" w:hAnsi="Times New Roman" w:cs="Times New Roman"/>
              </w:rPr>
              <w:t>y</w:t>
            </w:r>
            <w:r w:rsidR="003A2CEF" w:rsidRPr="00987D22">
              <w:rPr>
                <w:rFonts w:ascii="Times New Roman" w:hAnsi="Times New Roman" w:cs="Times New Roman"/>
              </w:rPr>
              <w:t>, technik</w:t>
            </w:r>
            <w:r w:rsidR="003A2CEF">
              <w:rPr>
                <w:rFonts w:ascii="Times New Roman" w:hAnsi="Times New Roman" w:cs="Times New Roman"/>
              </w:rPr>
              <w:t>i</w:t>
            </w:r>
            <w:r w:rsidR="003A2CEF" w:rsidRPr="00987D22">
              <w:rPr>
                <w:rFonts w:ascii="Times New Roman" w:hAnsi="Times New Roman" w:cs="Times New Roman"/>
              </w:rPr>
              <w:t xml:space="preserve"> i procedur</w:t>
            </w:r>
            <w:r w:rsidR="003A2CEF">
              <w:rPr>
                <w:rFonts w:ascii="Times New Roman" w:hAnsi="Times New Roman" w:cs="Times New Roman"/>
              </w:rPr>
              <w:t>y</w:t>
            </w:r>
            <w:r w:rsidR="003A2CEF" w:rsidRPr="00987D22">
              <w:rPr>
                <w:rFonts w:ascii="Times New Roman" w:hAnsi="Times New Roman" w:cs="Times New Roman"/>
              </w:rPr>
              <w:t xml:space="preserve"> do ćwiczeń w </w:t>
            </w:r>
            <w:r w:rsidR="003A2CEF">
              <w:rPr>
                <w:rFonts w:ascii="Times New Roman" w:hAnsi="Times New Roman" w:cs="Times New Roman"/>
              </w:rPr>
              <w:t xml:space="preserve">zakresie terapii pedagogicznej, a także różne rozwiązania </w:t>
            </w:r>
            <w:r w:rsidR="003A2CEF" w:rsidRPr="00987D22">
              <w:rPr>
                <w:rFonts w:ascii="Times New Roman" w:hAnsi="Times New Roman" w:cs="Times New Roman"/>
              </w:rPr>
              <w:t xml:space="preserve">trudnych dla </w:t>
            </w:r>
            <w:r w:rsidR="003A2CEF">
              <w:rPr>
                <w:rFonts w:ascii="Times New Roman" w:hAnsi="Times New Roman" w:cs="Times New Roman"/>
              </w:rPr>
              <w:t>uczniów</w:t>
            </w:r>
            <w:r w:rsidR="003A2CEF" w:rsidRPr="00987D22">
              <w:rPr>
                <w:rFonts w:ascii="Times New Roman" w:hAnsi="Times New Roman" w:cs="Times New Roman"/>
              </w:rPr>
              <w:t xml:space="preserve"> sytuacji związanych z ich funkcjonowaniem indywidualnym i/lub społecznym; </w:t>
            </w:r>
            <w:r w:rsidR="003A2CEF">
              <w:rPr>
                <w:rFonts w:ascii="Times New Roman" w:hAnsi="Times New Roman" w:cs="Times New Roman"/>
              </w:rPr>
              <w:t>animują</w:t>
            </w:r>
            <w:r w:rsidR="003A2CEF" w:rsidRPr="00987D22">
              <w:rPr>
                <w:rFonts w:ascii="Times New Roman" w:hAnsi="Times New Roman" w:cs="Times New Roman"/>
              </w:rPr>
              <w:t xml:space="preserve"> działania zmierzające do korygowania u dzieci i młodzi</w:t>
            </w:r>
            <w:r w:rsidR="003A2CEF">
              <w:rPr>
                <w:rFonts w:ascii="Times New Roman" w:hAnsi="Times New Roman" w:cs="Times New Roman"/>
              </w:rPr>
              <w:t>eży deficytów fragmentarycznych.</w:t>
            </w:r>
          </w:p>
          <w:p w:rsidR="003A2CEF" w:rsidRDefault="003A2CEF" w:rsidP="00034E1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</w:rPr>
            </w:pPr>
          </w:p>
          <w:p w:rsidR="00034E1C" w:rsidRDefault="00034E1C" w:rsidP="00034E1C">
            <w:pPr>
              <w:jc w:val="both"/>
              <w:rPr>
                <w:rFonts w:ascii="Times New Roman" w:hAnsi="Times New Roman" w:cs="Times New Roman"/>
              </w:rPr>
            </w:pPr>
            <w:r w:rsidRPr="004D42E2">
              <w:rPr>
                <w:rFonts w:ascii="Times New Roman" w:hAnsi="Times New Roman" w:cs="Times New Roman"/>
                <w:b/>
              </w:rPr>
              <w:t xml:space="preserve">Celem praktyk </w:t>
            </w:r>
            <w:r>
              <w:rPr>
                <w:rFonts w:ascii="Times New Roman" w:hAnsi="Times New Roman" w:cs="Times New Roman"/>
                <w:b/>
              </w:rPr>
              <w:t>terapii pedagogicznej</w:t>
            </w:r>
            <w:r w:rsidRPr="00AE5316">
              <w:rPr>
                <w:rFonts w:ascii="Times New Roman" w:hAnsi="Times New Roman" w:cs="Times New Roman"/>
              </w:rPr>
              <w:t xml:space="preserve"> jest nabycie i rozwinięcie umiejętności zawodowych, a w szczególności:</w:t>
            </w:r>
            <w:r w:rsidRPr="00987D22">
              <w:rPr>
                <w:rFonts w:ascii="Times New Roman" w:hAnsi="Times New Roman" w:cs="Times New Roman"/>
              </w:rPr>
              <w:t xml:space="preserve"> </w:t>
            </w:r>
          </w:p>
          <w:p w:rsidR="00034E1C" w:rsidRPr="00987D22" w:rsidRDefault="00034E1C" w:rsidP="00034E1C">
            <w:pPr>
              <w:jc w:val="both"/>
              <w:rPr>
                <w:rFonts w:ascii="Times New Roman" w:hAnsi="Times New Roman" w:cs="Times New Roman"/>
              </w:rPr>
            </w:pPr>
          </w:p>
          <w:p w:rsidR="00034E1C" w:rsidRDefault="00034E1C" w:rsidP="00034E1C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poznanie organizacji pracy w placówkach, w których realizowana jest terapia pedagogiczna,</w:t>
            </w:r>
          </w:p>
          <w:p w:rsidR="00034E1C" w:rsidRPr="00034E1C" w:rsidRDefault="00034E1C" w:rsidP="00034E1C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034E1C">
              <w:rPr>
                <w:rFonts w:ascii="Times New Roman" w:hAnsi="Times New Roman"/>
              </w:rPr>
              <w:t>wykorzystanie i konfrontacja wiedzy teoretycznej zdobytej przez studenta na zajęciach w uczelni z praktyką pedagogiczn</w:t>
            </w:r>
            <w:r>
              <w:rPr>
                <w:rFonts w:ascii="Times New Roman" w:hAnsi="Times New Roman"/>
              </w:rPr>
              <w:t>ą,</w:t>
            </w:r>
          </w:p>
          <w:p w:rsidR="00034E1C" w:rsidRPr="00987D22" w:rsidRDefault="00034E1C" w:rsidP="00034E1C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zapoznanie z pracą pedagoga-terapeuty – organizacją warsztatu pracy, zajęć z dziećmi i młodzieżą,</w:t>
            </w:r>
          </w:p>
          <w:p w:rsidR="00034E1C" w:rsidRPr="00987D22" w:rsidRDefault="00034E1C" w:rsidP="00034E1C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zapoznanie ze specyfiką zajęć</w:t>
            </w:r>
            <w:r w:rsidR="00E94A82">
              <w:rPr>
                <w:rFonts w:ascii="Times New Roman" w:hAnsi="Times New Roman"/>
              </w:rPr>
              <w:t xml:space="preserve"> o charakterze terapeutycznym w </w:t>
            </w:r>
            <w:r w:rsidRPr="00987D22">
              <w:rPr>
                <w:rFonts w:ascii="Times New Roman" w:hAnsi="Times New Roman"/>
              </w:rPr>
              <w:t xml:space="preserve">różnych placówkach, </w:t>
            </w:r>
          </w:p>
          <w:p w:rsidR="00034E1C" w:rsidRPr="00987D22" w:rsidRDefault="00034E1C" w:rsidP="00034E1C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987D22">
              <w:rPr>
                <w:rFonts w:ascii="Times New Roman" w:hAnsi="Times New Roman" w:cs="Times New Roman"/>
              </w:rPr>
              <w:t xml:space="preserve">zrozumienie istoty procesu terapeutycznego, </w:t>
            </w:r>
          </w:p>
          <w:p w:rsidR="00034E1C" w:rsidRDefault="00034E1C" w:rsidP="00034E1C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987D22">
              <w:rPr>
                <w:rFonts w:ascii="Times New Roman" w:hAnsi="Times New Roman" w:cs="Times New Roman"/>
              </w:rPr>
              <w:t>nabycie umiejętności obserw</w:t>
            </w:r>
            <w:r w:rsidR="00E94A82">
              <w:rPr>
                <w:rFonts w:ascii="Times New Roman" w:hAnsi="Times New Roman" w:cs="Times New Roman"/>
              </w:rPr>
              <w:t>acji, planowania, prowadzenia i </w:t>
            </w:r>
            <w:r w:rsidRPr="00987D22">
              <w:rPr>
                <w:rFonts w:ascii="Times New Roman" w:hAnsi="Times New Roman" w:cs="Times New Roman"/>
              </w:rPr>
              <w:t>dokumentowania zajęć,</w:t>
            </w:r>
          </w:p>
          <w:p w:rsidR="00034E1C" w:rsidRPr="00034E1C" w:rsidRDefault="00034E1C" w:rsidP="00034E1C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034E1C">
              <w:rPr>
                <w:rFonts w:ascii="Times New Roman" w:hAnsi="Times New Roman"/>
              </w:rPr>
              <w:t>wdrażanie do samodzielnego i twórczego poszukiwania oraz sprawdzania najkorzystniejszych rozwiązań terapeutycznych, dydaktycznych i wychowawczych.</w:t>
            </w:r>
          </w:p>
          <w:p w:rsidR="00034E1C" w:rsidRPr="00085FEC" w:rsidRDefault="00034E1C" w:rsidP="00034E1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64EB" w:rsidRPr="00085FEC" w:rsidTr="008C64EB">
        <w:tc>
          <w:tcPr>
            <w:tcW w:w="1384" w:type="dxa"/>
          </w:tcPr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64EB" w:rsidRPr="00085FEC" w:rsidRDefault="0007648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Forma</w:t>
            </w:r>
          </w:p>
        </w:tc>
        <w:tc>
          <w:tcPr>
            <w:tcW w:w="6945" w:type="dxa"/>
          </w:tcPr>
          <w:p w:rsidR="008C64EB" w:rsidRPr="00085FEC" w:rsidRDefault="008C64EB" w:rsidP="00085FEC">
            <w:pPr>
              <w:rPr>
                <w:rFonts w:ascii="Times New Roman" w:hAnsi="Times New Roman" w:cs="Times New Roman"/>
              </w:rPr>
            </w:pPr>
          </w:p>
          <w:p w:rsidR="0007648C" w:rsidRPr="00085FEC" w:rsidRDefault="0007648C" w:rsidP="00085FEC">
            <w:pPr>
              <w:numPr>
                <w:ilvl w:val="0"/>
                <w:numId w:val="4"/>
              </w:numPr>
              <w:tabs>
                <w:tab w:val="clear" w:pos="720"/>
              </w:tabs>
              <w:ind w:left="497" w:hanging="284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Praktyka grupowa – miejs</w:t>
            </w:r>
            <w:r w:rsidR="00D923A9">
              <w:rPr>
                <w:rFonts w:ascii="Times New Roman" w:hAnsi="Times New Roman" w:cs="Times New Roman"/>
              </w:rPr>
              <w:t>ca praktyk zawodowych zapewnia U</w:t>
            </w:r>
            <w:r w:rsidRPr="00085FEC">
              <w:rPr>
                <w:rFonts w:ascii="Times New Roman" w:hAnsi="Times New Roman" w:cs="Times New Roman"/>
              </w:rPr>
              <w:t>czelnia na podstawie wstępnych porozumień zawartych z firmami i instytucjami.</w:t>
            </w:r>
          </w:p>
          <w:p w:rsidR="0007648C" w:rsidRPr="00085FEC" w:rsidRDefault="0007648C" w:rsidP="00085FEC">
            <w:pPr>
              <w:numPr>
                <w:ilvl w:val="0"/>
                <w:numId w:val="4"/>
              </w:numPr>
              <w:tabs>
                <w:tab w:val="clear" w:pos="720"/>
              </w:tabs>
              <w:ind w:left="497" w:hanging="284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Praktyka indywidualna  –  student  inicjuje  podpisanie  umow</w:t>
            </w:r>
            <w:r w:rsidR="00606278">
              <w:rPr>
                <w:rFonts w:ascii="Times New Roman" w:hAnsi="Times New Roman" w:cs="Times New Roman"/>
              </w:rPr>
              <w:t>y  lub  porozumienia  pomiędzy p</w:t>
            </w:r>
            <w:r w:rsidRPr="00085FEC">
              <w:rPr>
                <w:rFonts w:ascii="Times New Roman" w:hAnsi="Times New Roman" w:cs="Times New Roman"/>
              </w:rPr>
              <w:t>lacówką  przyjmującą  lub  odpowiada  na  ofertę  praktyki  proponowaną  przez  Uczelnię.</w:t>
            </w:r>
          </w:p>
          <w:p w:rsidR="0007648C" w:rsidRPr="00085FEC" w:rsidRDefault="0007648C" w:rsidP="00085FEC">
            <w:pPr>
              <w:numPr>
                <w:ilvl w:val="0"/>
                <w:numId w:val="4"/>
              </w:numPr>
              <w:tabs>
                <w:tab w:val="clear" w:pos="720"/>
              </w:tabs>
              <w:ind w:left="497" w:hanging="284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Praktyka  w  ramach  programów  wymiany  zagranicznej (Erasmus).</w:t>
            </w:r>
          </w:p>
          <w:p w:rsidR="0007648C" w:rsidRPr="00085FEC" w:rsidRDefault="0007648C" w:rsidP="00085FEC">
            <w:pPr>
              <w:ind w:left="499"/>
              <w:rPr>
                <w:rFonts w:ascii="Times New Roman" w:hAnsi="Times New Roman" w:cs="Times New Roman"/>
              </w:rPr>
            </w:pPr>
          </w:p>
          <w:p w:rsidR="0007648C" w:rsidRPr="00085FEC" w:rsidRDefault="0007648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Studenci odbywający praktykę </w:t>
            </w:r>
            <w:r w:rsidR="00516753">
              <w:rPr>
                <w:rFonts w:ascii="Times New Roman" w:hAnsi="Times New Roman" w:cs="Times New Roman"/>
                <w:color w:val="000000"/>
                <w:szCs w:val="22"/>
              </w:rPr>
              <w:t xml:space="preserve">zawodową </w:t>
            </w:r>
            <w:r w:rsidR="00606278">
              <w:rPr>
                <w:rFonts w:ascii="Times New Roman" w:hAnsi="Times New Roman" w:cs="Times New Roman"/>
                <w:color w:val="000000"/>
                <w:szCs w:val="22"/>
              </w:rPr>
              <w:t>pedagogiczną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są hospitowani przez specjalistów </w:t>
            </w:r>
            <w:proofErr w:type="spellStart"/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ds</w:t>
            </w:r>
            <w:proofErr w:type="spellEnd"/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 praktyk z IPJ PWSZ.</w:t>
            </w:r>
          </w:p>
          <w:p w:rsidR="0007648C" w:rsidRPr="00085FEC" w:rsidRDefault="0007648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>Praktykę zalicza opiekun praktyk z IPJ PWSZ na podstawie dokumentacji praktyk obejmującej: (1) opinię opiekuna prakt</w:t>
            </w:r>
            <w:r w:rsidR="00606278">
              <w:rPr>
                <w:rFonts w:ascii="Times New Roman" w:hAnsi="Times New Roman" w:cs="Times New Roman"/>
                <w:color w:val="000000"/>
                <w:szCs w:val="22"/>
              </w:rPr>
              <w:t>yki z placówki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, (2) dziennik praktyk prowadzony przez studenta, (3) arkusze obserwacyjne i ewaluacyjne oraz sprawozdanie z wybranej </w:t>
            </w:r>
            <w:r w:rsidR="00606278">
              <w:rPr>
                <w:rFonts w:ascii="Times New Roman" w:hAnsi="Times New Roman" w:cs="Times New Roman"/>
                <w:color w:val="000000"/>
                <w:szCs w:val="22"/>
              </w:rPr>
              <w:t xml:space="preserve">formy zajęć i/lub oddziaływań </w:t>
            </w:r>
            <w:r w:rsidRPr="00085FEC">
              <w:rPr>
                <w:rFonts w:ascii="Times New Roman" w:hAnsi="Times New Roman" w:cs="Times New Roman"/>
                <w:color w:val="000000"/>
                <w:szCs w:val="22"/>
              </w:rPr>
              <w:t xml:space="preserve">pedagogicznych. </w:t>
            </w:r>
          </w:p>
          <w:p w:rsidR="008C64EB" w:rsidRPr="00085FEC" w:rsidRDefault="008C64EB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085FEC" w:rsidRPr="00085FEC" w:rsidTr="00181097">
        <w:tc>
          <w:tcPr>
            <w:tcW w:w="2802" w:type="dxa"/>
            <w:gridSpan w:val="2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Matryca efektów</w:t>
            </w:r>
          </w:p>
        </w:tc>
        <w:tc>
          <w:tcPr>
            <w:tcW w:w="6945" w:type="dxa"/>
          </w:tcPr>
          <w:p w:rsidR="00085FEC" w:rsidRPr="00516753" w:rsidRDefault="00085FEC" w:rsidP="00085FEC">
            <w:pPr>
              <w:rPr>
                <w:rFonts w:ascii="Times New Roman" w:hAnsi="Times New Roman" w:cs="Times New Roman"/>
              </w:rPr>
            </w:pPr>
            <w:r w:rsidRPr="00516753">
              <w:rPr>
                <w:rFonts w:ascii="Times New Roman" w:hAnsi="Times New Roman" w:cs="Times New Roman"/>
              </w:rPr>
              <w:t xml:space="preserve">W matrycy umieszczono </w:t>
            </w:r>
            <w:r w:rsidR="006B57AB">
              <w:rPr>
                <w:rFonts w:ascii="Times New Roman" w:hAnsi="Times New Roman" w:cs="Times New Roman"/>
              </w:rPr>
              <w:t xml:space="preserve">przedmioty kształcenia ogólnego, </w:t>
            </w:r>
            <w:r w:rsidRPr="00516753">
              <w:rPr>
                <w:rFonts w:ascii="Times New Roman" w:hAnsi="Times New Roman" w:cs="Times New Roman"/>
              </w:rPr>
              <w:t xml:space="preserve">podstawowego i kierunkowego oraz ujęto blok przedmiotów specjalnościowych. 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516753">
              <w:rPr>
                <w:rFonts w:ascii="Times New Roman" w:hAnsi="Times New Roman" w:cs="Times New Roman"/>
              </w:rPr>
              <w:t xml:space="preserve"> (Zał. </w:t>
            </w:r>
            <w:r w:rsidRPr="00516753">
              <w:rPr>
                <w:rFonts w:ascii="Times New Roman" w:hAnsi="Times New Roman" w:cs="Times New Roman"/>
                <w:b/>
              </w:rPr>
              <w:t>II</w:t>
            </w:r>
            <w:r w:rsidRPr="00516753">
              <w:rPr>
                <w:rFonts w:ascii="Times New Roman" w:hAnsi="Times New Roman" w:cs="Times New Roman"/>
              </w:rPr>
              <w:t>.2)</w:t>
            </w:r>
          </w:p>
        </w:tc>
      </w:tr>
      <w:tr w:rsidR="00085FEC" w:rsidRPr="00085FEC" w:rsidTr="00181097">
        <w:tc>
          <w:tcPr>
            <w:tcW w:w="2802" w:type="dxa"/>
            <w:gridSpan w:val="2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1.6. Opis sposobu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sprawdzenia efektów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kształcenia (dla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programu) z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lastRenderedPageBreak/>
              <w:t>odniesieniem do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konkretnych modułów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kształcenia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(przedmiotów), form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zajęć i sprawdzianów</w:t>
            </w:r>
          </w:p>
        </w:tc>
        <w:tc>
          <w:tcPr>
            <w:tcW w:w="6945" w:type="dxa"/>
            <w:vAlign w:val="center"/>
          </w:tcPr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lastRenderedPageBreak/>
              <w:t>Dla wszystkich założonych w programie kształcenia efektów kształcenia zostały dobrane adekwatne i odpowiednio zróżnicowane metody ich weryfikacji.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Uszczegółowienia dotyczące sposobów weryfikacji poszczególnych </w:t>
            </w:r>
            <w:r w:rsidRPr="00085FEC">
              <w:rPr>
                <w:rFonts w:ascii="Times New Roman" w:hAnsi="Times New Roman"/>
              </w:rPr>
              <w:lastRenderedPageBreak/>
              <w:t xml:space="preserve">efektów kształcenia znajdują się w kartach przedmiotu.  Kluczowe dla programu kształcenia efekty kształcenia są również obowiązkowo sprawdzane w ramach pracy dyplomowej, będącej ostatnim </w:t>
            </w:r>
            <w:r w:rsidR="00117177">
              <w:rPr>
                <w:rFonts w:ascii="Times New Roman" w:hAnsi="Times New Roman"/>
              </w:rPr>
              <w:t>etapem uzyskiwania kwalifikacji oraz praktyki zawodowej.</w:t>
            </w:r>
            <w:r w:rsidRPr="00085FEC">
              <w:rPr>
                <w:rFonts w:ascii="Times New Roman" w:hAnsi="Times New Roman"/>
              </w:rPr>
              <w:t xml:space="preserve"> Ocena efektów kształcenia jest podstawowym elementem sterującym  procesami dydaktycznymi.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Do najczęściej stosowanych metod należą: egzaminy pisemne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(w formie testu, zbioru problemów do rozwiązania, analizy przypadków), analizy  tekstów,  pisemne prace domowe, a także referaty, projekty indywidualne i zespołowe, raporty z badań, port folio, itp.</w:t>
            </w:r>
          </w:p>
        </w:tc>
      </w:tr>
      <w:tr w:rsidR="00085FEC" w:rsidRPr="00085FEC" w:rsidTr="00181097">
        <w:tc>
          <w:tcPr>
            <w:tcW w:w="2802" w:type="dxa"/>
            <w:gridSpan w:val="2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lastRenderedPageBreak/>
              <w:t>1.7. Ogólny opis innych kompetencji</w:t>
            </w:r>
          </w:p>
        </w:tc>
        <w:tc>
          <w:tcPr>
            <w:tcW w:w="6945" w:type="dxa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Tzw. „inne kompetencje” obejmują kompetencje społeczne </w:t>
            </w:r>
            <w:proofErr w:type="spellStart"/>
            <w:r w:rsidRPr="00085FEC">
              <w:rPr>
                <w:rFonts w:ascii="Times New Roman" w:hAnsi="Times New Roman" w:cs="Times New Roman"/>
              </w:rPr>
              <w:t>pozaobszarowe</w:t>
            </w:r>
            <w:proofErr w:type="spellEnd"/>
            <w:r w:rsidRPr="00085FEC">
              <w:rPr>
                <w:rFonts w:ascii="Times New Roman" w:hAnsi="Times New Roman" w:cs="Times New Roman"/>
              </w:rPr>
              <w:t>, niepodlegające weryfikacji i ocenie. Nie zostały one – w związku z powyższym - przypisane do konkretnych przedmiotów (nie figurują w kartach przedmiotów i nie przypisano im metod sprawdzania).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„Inne kompetencje” wynikają z nałożonego na Uczelnię ustawowego obowiązku wychowywania studentów </w:t>
            </w:r>
            <w:r w:rsidRPr="006B7163">
              <w:rPr>
                <w:rFonts w:ascii="Times New Roman" w:hAnsi="Times New Roman" w:cs="Times New Roman"/>
              </w:rPr>
              <w:t xml:space="preserve">(ustawa: Art. 13, u.1, p.1) </w:t>
            </w:r>
            <w:r w:rsidRPr="00085FEC">
              <w:rPr>
                <w:rFonts w:ascii="Times New Roman" w:hAnsi="Times New Roman" w:cs="Times New Roman"/>
              </w:rPr>
              <w:t>- mają wprawdzie charakter społeczny, nie pozostają jednak w bezpośrednim związku z kompetencjami społecznymi obszarowymi (opisanymi dla poszczególnych obszarów kształcenia), stanowiącymi przede wszystkim kompetencje niezbędne do wykonywania zawodu (zawarte w p.2.2).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Poniżej przedstawiono wykaz społecznych kompetencji </w:t>
            </w:r>
            <w:proofErr w:type="spellStart"/>
            <w:r w:rsidRPr="00085FEC">
              <w:rPr>
                <w:rFonts w:ascii="Times New Roman" w:hAnsi="Times New Roman" w:cs="Times New Roman"/>
              </w:rPr>
              <w:t>pozaobszarowych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 nabywanych w toku kształcenia na kierunku </w:t>
            </w:r>
            <w:r w:rsidRPr="00085FEC">
              <w:rPr>
                <w:rFonts w:ascii="Times New Roman" w:hAnsi="Times New Roman" w:cs="Times New Roman"/>
                <w:i/>
              </w:rPr>
              <w:t>pedagogika</w:t>
            </w:r>
            <w:r w:rsidR="00117177">
              <w:rPr>
                <w:rFonts w:ascii="Times New Roman" w:hAnsi="Times New Roman" w:cs="Times New Roman"/>
                <w:i/>
              </w:rPr>
              <w:t xml:space="preserve"> specjalna</w:t>
            </w:r>
            <w:r w:rsidRPr="00085FEC">
              <w:rPr>
                <w:rFonts w:ascii="Times New Roman" w:hAnsi="Times New Roman" w:cs="Times New Roman"/>
              </w:rPr>
              <w:t>.</w:t>
            </w:r>
          </w:p>
          <w:p w:rsidR="00085FEC" w:rsidRPr="00085FEC" w:rsidRDefault="00085FEC" w:rsidP="00085FEC">
            <w:pPr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Student: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otwarty na nowe wyzwania środowiskowe, społeczne, zawodowe;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 xml:space="preserve">kieruje się regułą społecznej aktywności; 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zdolny do podejmowania i realizowania wyzwań środowiskowych;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 xml:space="preserve">z empatią odnosi się do innych osób oraz jest zdolny do uświadomienia sobie ich emocji i potrzeb; 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zdolny do udzielenia innym osobom bezinteresownego wsparcia i pomocy;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cechuje się wrażliwością etyczną;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cechuje się poczuciem odpowiedzialności za powierzone jego opiece osoby;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zdolny do autorefleksji i analizy swoich sądów, wyborów i emocji;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jest zdolny do wyrażania swojej opinii i obrony sfery wartości bez naruszania godności osobistej innych osób;</w:t>
            </w:r>
          </w:p>
          <w:p w:rsidR="00085FEC" w:rsidRPr="00474B5D" w:rsidRDefault="00085FEC" w:rsidP="00474B5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474B5D">
              <w:rPr>
                <w:rFonts w:ascii="Times New Roman" w:hAnsi="Times New Roman"/>
              </w:rPr>
              <w:t>stara się budować atmosferę porozumienia i łagodzenia konfliktów.</w:t>
            </w:r>
          </w:p>
        </w:tc>
      </w:tr>
      <w:tr w:rsidR="00085FEC" w:rsidRPr="00085FEC" w:rsidTr="00181097">
        <w:tc>
          <w:tcPr>
            <w:tcW w:w="2802" w:type="dxa"/>
            <w:gridSpan w:val="2"/>
          </w:tcPr>
          <w:p w:rsidR="00085FEC" w:rsidRPr="00085FEC" w:rsidRDefault="00085FEC" w:rsidP="00085FEC">
            <w:pPr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1.8. Plan studiów</w:t>
            </w:r>
          </w:p>
        </w:tc>
        <w:tc>
          <w:tcPr>
            <w:tcW w:w="6945" w:type="dxa"/>
          </w:tcPr>
          <w:p w:rsidR="00117177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  <w:b/>
              </w:rPr>
            </w:pPr>
            <w:r w:rsidRPr="00085FEC">
              <w:rPr>
                <w:rFonts w:ascii="Times New Roman" w:hAnsi="Times New Roman"/>
              </w:rPr>
              <w:t xml:space="preserve">Specjalność: </w:t>
            </w:r>
            <w:r w:rsidR="00117177" w:rsidRPr="00117177">
              <w:rPr>
                <w:rFonts w:ascii="Times New Roman" w:hAnsi="Times New Roman"/>
                <w:b/>
              </w:rPr>
              <w:t xml:space="preserve">oligofrenopedagogika z socjoterapią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Plan stu</w:t>
            </w:r>
            <w:r w:rsidR="0045777B">
              <w:rPr>
                <w:rFonts w:ascii="Times New Roman" w:hAnsi="Times New Roman"/>
              </w:rPr>
              <w:t>diów obejmuje pięć bloków</w:t>
            </w:r>
            <w:r w:rsidRPr="00085FEC">
              <w:rPr>
                <w:rFonts w:ascii="Times New Roman" w:hAnsi="Times New Roman"/>
              </w:rPr>
              <w:t xml:space="preserve"> przedmiotów: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Przedmioty kształcenia ogólnego</w:t>
            </w:r>
          </w:p>
          <w:p w:rsidR="00085FEC" w:rsidRPr="00085FEC" w:rsidRDefault="00117177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Przedmioty podstawowe</w:t>
            </w:r>
          </w:p>
          <w:p w:rsidR="00117177" w:rsidRDefault="00117177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Przedmioty kierunkowe </w:t>
            </w:r>
          </w:p>
          <w:p w:rsidR="00085FEC" w:rsidRPr="00085FEC" w:rsidRDefault="00085FEC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Blok </w:t>
            </w:r>
            <w:r w:rsidR="00117177">
              <w:rPr>
                <w:rFonts w:ascii="Times New Roman" w:hAnsi="Times New Roman"/>
              </w:rPr>
              <w:t>przedmiotów specjalnościowych - oligofrenopedagogika</w:t>
            </w:r>
          </w:p>
          <w:p w:rsidR="00085FEC" w:rsidRDefault="00085FEC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Blok przedm</w:t>
            </w:r>
            <w:r w:rsidR="00117177">
              <w:rPr>
                <w:rFonts w:ascii="Times New Roman" w:hAnsi="Times New Roman"/>
              </w:rPr>
              <w:t xml:space="preserve">iotów specjalnościowych </w:t>
            </w:r>
            <w:r w:rsidR="0045777B">
              <w:rPr>
                <w:rFonts w:ascii="Times New Roman" w:hAnsi="Times New Roman"/>
              </w:rPr>
              <w:t>–</w:t>
            </w:r>
            <w:r w:rsidR="00117177">
              <w:rPr>
                <w:rFonts w:ascii="Times New Roman" w:hAnsi="Times New Roman"/>
              </w:rPr>
              <w:t xml:space="preserve"> socjoterapia</w:t>
            </w:r>
          </w:p>
          <w:p w:rsidR="0045777B" w:rsidRPr="00085FEC" w:rsidRDefault="0045777B" w:rsidP="00085FE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Blok przedmiotów fakultatywnych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Łączna liczba </w:t>
            </w:r>
            <w:r w:rsidR="00694539">
              <w:rPr>
                <w:rFonts w:ascii="Times New Roman" w:hAnsi="Times New Roman"/>
              </w:rPr>
              <w:t>godzin 2190</w:t>
            </w:r>
            <w:r w:rsidR="00CF3F0A">
              <w:rPr>
                <w:rFonts w:ascii="Times New Roman" w:hAnsi="Times New Roman"/>
              </w:rPr>
              <w:t>, 180 ECTS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Plan studiów obejmuje prakt</w:t>
            </w:r>
            <w:r w:rsidR="00117177">
              <w:rPr>
                <w:rFonts w:ascii="Times New Roman" w:hAnsi="Times New Roman"/>
              </w:rPr>
              <w:t>ykę zawodową w semestrach od II</w:t>
            </w:r>
            <w:r w:rsidRPr="00085FEC">
              <w:rPr>
                <w:rFonts w:ascii="Times New Roman" w:hAnsi="Times New Roman"/>
              </w:rPr>
              <w:t xml:space="preserve"> do VI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W załączeniu plan studiów w formacie pliku arkusza kalkulacyjnego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(Zał. II.3)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  <w:p w:rsidR="0045777B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  <w:b/>
              </w:rPr>
            </w:pPr>
            <w:r w:rsidRPr="00085FEC">
              <w:rPr>
                <w:rFonts w:ascii="Times New Roman" w:hAnsi="Times New Roman"/>
              </w:rPr>
              <w:t xml:space="preserve">Specjalność: </w:t>
            </w:r>
            <w:r w:rsidR="00117177" w:rsidRPr="00117177">
              <w:rPr>
                <w:rFonts w:ascii="Times New Roman" w:hAnsi="Times New Roman"/>
                <w:b/>
              </w:rPr>
              <w:t>logopedia z terapią pedagogiczną</w:t>
            </w:r>
          </w:p>
          <w:p w:rsidR="0045777B" w:rsidRPr="00085FEC" w:rsidRDefault="00117177" w:rsidP="0045777B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  <w:r w:rsidR="0045777B" w:rsidRPr="00085FEC">
              <w:rPr>
                <w:rFonts w:ascii="Times New Roman" w:hAnsi="Times New Roman"/>
              </w:rPr>
              <w:t>Plan stu</w:t>
            </w:r>
            <w:r w:rsidR="0045777B">
              <w:rPr>
                <w:rFonts w:ascii="Times New Roman" w:hAnsi="Times New Roman"/>
              </w:rPr>
              <w:t>diów obejmuje pięć bloków</w:t>
            </w:r>
            <w:r w:rsidR="0045777B" w:rsidRPr="00085FEC">
              <w:rPr>
                <w:rFonts w:ascii="Times New Roman" w:hAnsi="Times New Roman"/>
              </w:rPr>
              <w:t xml:space="preserve"> przedmiotów:</w:t>
            </w:r>
          </w:p>
          <w:p w:rsidR="0045777B" w:rsidRPr="00085FEC" w:rsidRDefault="0045777B" w:rsidP="0045777B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Przedmioty kształcenia ogólnego</w:t>
            </w:r>
          </w:p>
          <w:p w:rsidR="0045777B" w:rsidRPr="00085FEC" w:rsidRDefault="0045777B" w:rsidP="0045777B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Przedmioty podstawowe</w:t>
            </w:r>
          </w:p>
          <w:p w:rsidR="0045777B" w:rsidRDefault="0045777B" w:rsidP="0045777B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Przedmioty kierunkowe </w:t>
            </w:r>
          </w:p>
          <w:p w:rsidR="0045777B" w:rsidRPr="006B57AB" w:rsidRDefault="0045777B" w:rsidP="006B57AB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Blok </w:t>
            </w:r>
            <w:r>
              <w:rPr>
                <w:rFonts w:ascii="Times New Roman" w:hAnsi="Times New Roman"/>
              </w:rPr>
              <w:t xml:space="preserve">przedmiotów specjalnościowych </w:t>
            </w:r>
            <w:r w:rsidR="006B57AB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Pr="006B57AB">
              <w:rPr>
                <w:rFonts w:ascii="Times New Roman" w:hAnsi="Times New Roman"/>
              </w:rPr>
              <w:t>logopedia</w:t>
            </w:r>
          </w:p>
          <w:p w:rsidR="0045777B" w:rsidRDefault="0045777B" w:rsidP="0045777B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Blok przedm</w:t>
            </w:r>
            <w:r>
              <w:rPr>
                <w:rFonts w:ascii="Times New Roman" w:hAnsi="Times New Roman"/>
              </w:rPr>
              <w:t>iotów specjalnościowych – terapia pedagogiczna</w:t>
            </w:r>
          </w:p>
          <w:p w:rsidR="006B57AB" w:rsidRPr="006B57AB" w:rsidRDefault="006B57AB" w:rsidP="006B57AB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/>
              </w:rPr>
            </w:pPr>
            <w:r w:rsidRPr="006B57AB">
              <w:rPr>
                <w:rFonts w:ascii="Times New Roman" w:hAnsi="Times New Roman"/>
              </w:rPr>
              <w:t>Blok przedmiotów fakultatywnych</w:t>
            </w:r>
          </w:p>
          <w:p w:rsidR="00085FEC" w:rsidRPr="00085FEC" w:rsidRDefault="00694539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Łączna liczba godzin 2385</w:t>
            </w:r>
            <w:r w:rsidR="00CF3F0A">
              <w:rPr>
                <w:rFonts w:ascii="Times New Roman" w:hAnsi="Times New Roman"/>
              </w:rPr>
              <w:t>, 182 ECTS</w:t>
            </w:r>
            <w:r w:rsidR="00085FEC" w:rsidRPr="00085FEC">
              <w:rPr>
                <w:rFonts w:ascii="Times New Roman" w:hAnsi="Times New Roman"/>
              </w:rPr>
              <w:t>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Plan studiów obejmuje prakt</w:t>
            </w:r>
            <w:r w:rsidR="0045777B">
              <w:rPr>
                <w:rFonts w:ascii="Times New Roman" w:hAnsi="Times New Roman"/>
              </w:rPr>
              <w:t>ykę zawodową w semestrach od II</w:t>
            </w:r>
            <w:r w:rsidRPr="00085FEC">
              <w:rPr>
                <w:rFonts w:ascii="Times New Roman" w:hAnsi="Times New Roman"/>
              </w:rPr>
              <w:t xml:space="preserve"> do VI.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W załączeniu plan studiów w formacie pliku arkusza kalkulacyjnego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 xml:space="preserve"> (Zał. II.3) 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W planach zastosowano tygodniowy wymiar godzin, przy założeniu stałej liczby tygodni na semestr równej 15.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Oznaczenia: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E – egzamin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W – wykład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Ć</w:t>
            </w:r>
            <w:r w:rsidR="00694539">
              <w:rPr>
                <w:rFonts w:ascii="Times New Roman" w:hAnsi="Times New Roman"/>
              </w:rPr>
              <w:t>/W</w:t>
            </w:r>
            <w:r w:rsidRPr="00085FEC">
              <w:rPr>
                <w:rFonts w:ascii="Times New Roman" w:hAnsi="Times New Roman"/>
              </w:rPr>
              <w:t xml:space="preserve"> – ćwiczenia</w:t>
            </w:r>
            <w:r w:rsidR="00694539">
              <w:rPr>
                <w:rFonts w:ascii="Times New Roman" w:hAnsi="Times New Roman"/>
              </w:rPr>
              <w:t>/warsztaty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L – laboratorium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P – Projekt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085FEC">
              <w:rPr>
                <w:rFonts w:ascii="Times New Roman" w:hAnsi="Times New Roman"/>
              </w:rPr>
              <w:t>S – seminarium</w:t>
            </w:r>
          </w:p>
          <w:p w:rsidR="00085FEC" w:rsidRPr="00085FEC" w:rsidRDefault="00085FEC" w:rsidP="00085FEC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8C64EB" w:rsidRPr="00085FEC" w:rsidRDefault="008C64EB" w:rsidP="00085FEC">
      <w:pPr>
        <w:spacing w:after="0"/>
        <w:rPr>
          <w:rFonts w:ascii="Times New Roman" w:hAnsi="Times New Roman" w:cs="Times New Roman"/>
        </w:rPr>
      </w:pPr>
    </w:p>
    <w:tbl>
      <w:tblPr>
        <w:tblW w:w="9709" w:type="dxa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4394"/>
        <w:gridCol w:w="3402"/>
      </w:tblGrid>
      <w:tr w:rsidR="00085FEC" w:rsidRPr="00085FEC" w:rsidTr="00181097">
        <w:trPr>
          <w:cantSplit/>
        </w:trPr>
        <w:tc>
          <w:tcPr>
            <w:tcW w:w="1913" w:type="dxa"/>
            <w:vMerge w:val="restart"/>
            <w:vAlign w:val="center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1.8. Sumaryczne wskaźniki charakteryzujące program studiów</w:t>
            </w:r>
          </w:p>
          <w:p w:rsidR="00085FEC" w:rsidRPr="00085FEC" w:rsidRDefault="0047136D" w:rsidP="00085FE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Kierunek: </w:t>
            </w:r>
            <w:r w:rsidRPr="0047136D">
              <w:rPr>
                <w:rFonts w:ascii="Times New Roman" w:hAnsi="Times New Roman" w:cs="Times New Roman"/>
                <w:i/>
              </w:rPr>
              <w:t>pedagogika specjalna</w:t>
            </w: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łączna liczba punktów ECTS, którą student uzyskuje w ramach zajęć wymagających bezpośredniego udziału nauczycieli akademickich</w:t>
            </w:r>
          </w:p>
        </w:tc>
        <w:tc>
          <w:tcPr>
            <w:tcW w:w="3402" w:type="dxa"/>
            <w:vAlign w:val="center"/>
          </w:tcPr>
          <w:p w:rsidR="006B57AB" w:rsidRPr="00AB5E59" w:rsidRDefault="006B57AB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5E59">
              <w:rPr>
                <w:rFonts w:ascii="Times New Roman" w:hAnsi="Times New Roman" w:cs="Times New Roman"/>
                <w:b/>
                <w:i/>
              </w:rPr>
              <w:t>Oligofrenopedagogika z socjoterapią</w:t>
            </w:r>
          </w:p>
          <w:p w:rsidR="006B57AB" w:rsidRPr="00AB5E59" w:rsidRDefault="006B57AB" w:rsidP="006B5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5E59">
              <w:rPr>
                <w:rFonts w:ascii="Times New Roman" w:hAnsi="Times New Roman" w:cs="Times New Roman"/>
                <w:b/>
              </w:rPr>
              <w:t>92,26 ECTS (50,35 %)</w:t>
            </w:r>
          </w:p>
          <w:p w:rsidR="00085FEC" w:rsidRPr="00AB5E59" w:rsidRDefault="006B57AB" w:rsidP="006B5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5E59">
              <w:rPr>
                <w:rFonts w:ascii="Times New Roman" w:hAnsi="Times New Roman" w:cs="Times New Roman"/>
              </w:rPr>
              <w:t>przy założenia, że są to wyłącznie godziny kontaktowe</w:t>
            </w:r>
            <w:r w:rsidR="00085FEC" w:rsidRPr="00AB5E5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B5E59" w:rsidRPr="00AB5E59" w:rsidRDefault="00AB5E59" w:rsidP="006B5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5E59">
              <w:rPr>
                <w:rFonts w:ascii="Times New Roman" w:hAnsi="Times New Roman" w:cs="Times New Roman"/>
                <w:b/>
                <w:i/>
              </w:rPr>
              <w:t>Logopedia z terapią pedagogiczną</w:t>
            </w:r>
          </w:p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5E59">
              <w:rPr>
                <w:rFonts w:ascii="Times New Roman" w:hAnsi="Times New Roman" w:cs="Times New Roman"/>
                <w:b/>
              </w:rPr>
              <w:t>91,64 ECTS (50,35%)</w:t>
            </w:r>
          </w:p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5E59">
              <w:rPr>
                <w:rFonts w:ascii="Times New Roman" w:hAnsi="Times New Roman" w:cs="Times New Roman"/>
              </w:rPr>
              <w:t>przy założenia, że są to wyłącznie godziny kontaktowe</w:t>
            </w:r>
          </w:p>
          <w:p w:rsidR="00AB5E59" w:rsidRPr="00085FEC" w:rsidRDefault="00AB5E59" w:rsidP="006B5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łączna liczba punktów ECTS, którą student uzyskuje w ramach zajęć z zakresu nauk podstawowych, do których odnoszą się efekty kształcenia dla określonego kierunku, poziomu i profilu kształcenia</w:t>
            </w:r>
          </w:p>
        </w:tc>
        <w:tc>
          <w:tcPr>
            <w:tcW w:w="3402" w:type="dxa"/>
            <w:vAlign w:val="center"/>
          </w:tcPr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5E59">
              <w:rPr>
                <w:rFonts w:ascii="Times New Roman" w:hAnsi="Times New Roman" w:cs="Times New Roman"/>
                <w:b/>
              </w:rPr>
              <w:t>Ogólne:20 ECTS</w:t>
            </w:r>
          </w:p>
          <w:p w:rsidR="00AB5E59" w:rsidRPr="00AB5E59" w:rsidRDefault="0069453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Podstawowe: 28</w:t>
            </w:r>
            <w:r w:rsidR="00AB5E59" w:rsidRPr="00AB5E59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085FEC" w:rsidRPr="0045777B" w:rsidRDefault="00AB5E59" w:rsidP="00694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AB5E59">
              <w:rPr>
                <w:rFonts w:ascii="Times New Roman" w:hAnsi="Times New Roman" w:cs="Times New Roman"/>
                <w:b/>
              </w:rPr>
              <w:t>Łącznie: 4</w:t>
            </w:r>
            <w:r w:rsidR="00694539">
              <w:rPr>
                <w:rFonts w:ascii="Times New Roman" w:hAnsi="Times New Roman" w:cs="Times New Roman"/>
                <w:b/>
              </w:rPr>
              <w:t>8</w:t>
            </w:r>
            <w:r w:rsidRPr="00AB5E59">
              <w:rPr>
                <w:rFonts w:ascii="Times New Roman" w:hAnsi="Times New Roman" w:cs="Times New Roman"/>
                <w:b/>
              </w:rPr>
              <w:t xml:space="preserve"> ECTS</w:t>
            </w: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łączna liczba punktów ECTS, którą student uzyskuje w ramach zajęć o charakterze praktycznym, takich jak zajęcia laboratoryjne i projektowe</w:t>
            </w:r>
          </w:p>
        </w:tc>
        <w:tc>
          <w:tcPr>
            <w:tcW w:w="3402" w:type="dxa"/>
            <w:vAlign w:val="center"/>
          </w:tcPr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5E59">
              <w:rPr>
                <w:rFonts w:ascii="Times New Roman" w:hAnsi="Times New Roman" w:cs="Times New Roman"/>
                <w:b/>
                <w:i/>
              </w:rPr>
              <w:t>Oligofrenopedagogika z socjoterapią</w:t>
            </w:r>
          </w:p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E59">
              <w:rPr>
                <w:rFonts w:ascii="Times New Roman" w:hAnsi="Times New Roman" w:cs="Times New Roman"/>
                <w:b/>
              </w:rPr>
              <w:t xml:space="preserve">136,46 ECTS, </w:t>
            </w:r>
            <w:r>
              <w:rPr>
                <w:rFonts w:ascii="Times New Roman" w:hAnsi="Times New Roman" w:cs="Times New Roman"/>
              </w:rPr>
              <w:t xml:space="preserve">co stanowi </w:t>
            </w:r>
          </w:p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E59">
              <w:rPr>
                <w:rFonts w:ascii="Times New Roman" w:hAnsi="Times New Roman" w:cs="Times New Roman"/>
              </w:rPr>
              <w:t>74,97 % całkowitej liczby punktów</w:t>
            </w:r>
          </w:p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5E59">
              <w:rPr>
                <w:rFonts w:ascii="Times New Roman" w:hAnsi="Times New Roman" w:cs="Times New Roman"/>
                <w:b/>
                <w:i/>
              </w:rPr>
              <w:t>Logopedia z terapią pedagogiczną</w:t>
            </w:r>
          </w:p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E59">
              <w:rPr>
                <w:rFonts w:ascii="Times New Roman" w:hAnsi="Times New Roman" w:cs="Times New Roman"/>
                <w:b/>
              </w:rPr>
              <w:t xml:space="preserve">130,88 ECTS, </w:t>
            </w:r>
            <w:r>
              <w:rPr>
                <w:rFonts w:ascii="Times New Roman" w:hAnsi="Times New Roman" w:cs="Times New Roman"/>
              </w:rPr>
              <w:t xml:space="preserve">co stanowi </w:t>
            </w:r>
          </w:p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E59">
              <w:rPr>
                <w:rFonts w:ascii="Times New Roman" w:hAnsi="Times New Roman" w:cs="Times New Roman"/>
              </w:rPr>
              <w:t>71,91% całkowitej liczby punktów</w:t>
            </w:r>
          </w:p>
          <w:p w:rsidR="00085FEC" w:rsidRPr="0045777B" w:rsidRDefault="00085FEC" w:rsidP="00100E4C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liczba punktów ECTS, którą student uzyskuje, realizując moduły kształcenia oferowane na innym kierunku studiów lub na zajęciach </w:t>
            </w:r>
          </w:p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ogólnouczelnianych</w:t>
            </w:r>
          </w:p>
        </w:tc>
        <w:tc>
          <w:tcPr>
            <w:tcW w:w="3402" w:type="dxa"/>
            <w:vAlign w:val="center"/>
          </w:tcPr>
          <w:p w:rsidR="00AB5E59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5E59">
              <w:rPr>
                <w:rFonts w:ascii="Times New Roman" w:hAnsi="Times New Roman" w:cs="Times New Roman"/>
                <w:b/>
              </w:rPr>
              <w:t>14</w:t>
            </w:r>
          </w:p>
          <w:p w:rsidR="00085FEC" w:rsidRPr="00AB5E59" w:rsidRDefault="00AB5E59" w:rsidP="00AB5E5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B5E59">
              <w:rPr>
                <w:rFonts w:ascii="Times New Roman" w:hAnsi="Times New Roman" w:cs="Times New Roman"/>
              </w:rPr>
              <w:t>(j. obcy, TI)</w:t>
            </w: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przypadku programu studiów dla kierunku przyporządkowanego do więcej niż jednego obszaru kształcenia - procentowy udział liczby punktów ECTS dla każdego z tych obszarów w łącznej liczbie punktów ECTS</w:t>
            </w:r>
          </w:p>
        </w:tc>
        <w:tc>
          <w:tcPr>
            <w:tcW w:w="3402" w:type="dxa"/>
            <w:vAlign w:val="center"/>
          </w:tcPr>
          <w:p w:rsidR="00085FEC" w:rsidRPr="00AB5E59" w:rsidRDefault="00085FEC" w:rsidP="0008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5E59">
              <w:rPr>
                <w:rFonts w:ascii="Times New Roman" w:hAnsi="Times New Roman" w:cs="Times New Roman"/>
                <w:b/>
              </w:rPr>
              <w:t>obszar nauk humanistycznych</w:t>
            </w:r>
          </w:p>
          <w:p w:rsidR="00085FEC" w:rsidRPr="00AB5E59" w:rsidRDefault="00AB5E59" w:rsidP="00085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obszar nauk społecznych</w:t>
            </w:r>
          </w:p>
          <w:p w:rsidR="00085FEC" w:rsidRPr="0045777B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5FEC" w:rsidRPr="00085FEC" w:rsidTr="00181097">
        <w:trPr>
          <w:cantSplit/>
        </w:trPr>
        <w:tc>
          <w:tcPr>
            <w:tcW w:w="1913" w:type="dxa"/>
            <w:vMerge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liczba punktów ECTS, którą student uzyskuje na zajęciach wychowania fizycznego</w:t>
            </w:r>
          </w:p>
        </w:tc>
        <w:tc>
          <w:tcPr>
            <w:tcW w:w="3402" w:type="dxa"/>
          </w:tcPr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5FEC" w:rsidRPr="00085FEC" w:rsidRDefault="00085FEC" w:rsidP="00085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2</w:t>
            </w:r>
          </w:p>
          <w:p w:rsidR="00085FEC" w:rsidRPr="00085FEC" w:rsidRDefault="00085FEC" w:rsidP="00085F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pStyle w:val="Tytu"/>
        <w:rPr>
          <w:szCs w:val="24"/>
        </w:rPr>
      </w:pPr>
      <w:r w:rsidRPr="00085FEC">
        <w:rPr>
          <w:szCs w:val="24"/>
        </w:rPr>
        <w:t>2. Warunki realizacji programu studiów</w:t>
      </w:r>
    </w:p>
    <w:tbl>
      <w:tblPr>
        <w:tblpPr w:leftFromText="141" w:rightFromText="141" w:vertAnchor="text" w:horzAnchor="margin" w:tblpY="5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68"/>
      </w:tblGrid>
      <w:tr w:rsidR="00085FEC" w:rsidRPr="00085FEC" w:rsidTr="00181097">
        <w:tc>
          <w:tcPr>
            <w:tcW w:w="9568" w:type="dxa"/>
          </w:tcPr>
          <w:p w:rsidR="00085FEC" w:rsidRPr="00085FEC" w:rsidRDefault="00085FEC" w:rsidP="00085FEC">
            <w:pPr>
              <w:pStyle w:val="Tytu"/>
              <w:keepNext/>
              <w:rPr>
                <w:szCs w:val="24"/>
              </w:rPr>
            </w:pPr>
            <w:r w:rsidRPr="00085FEC">
              <w:rPr>
                <w:szCs w:val="24"/>
              </w:rPr>
              <w:t>Proporcja liczby nauczycieli akademickich stanowiących minimum kadrowe do liczby studiujących:</w:t>
            </w:r>
          </w:p>
          <w:p w:rsidR="00085FEC" w:rsidRPr="00085FEC" w:rsidRDefault="00085FEC" w:rsidP="00085FEC">
            <w:pPr>
              <w:pStyle w:val="Tytu"/>
              <w:keepNext/>
              <w:rPr>
                <w:szCs w:val="24"/>
              </w:rPr>
            </w:pPr>
            <w:r w:rsidRPr="00085FEC">
              <w:rPr>
                <w:szCs w:val="24"/>
              </w:rPr>
              <w:t>9/268 = 1/30</w:t>
            </w:r>
          </w:p>
        </w:tc>
      </w:tr>
    </w:tbl>
    <w:p w:rsidR="00085FEC" w:rsidRPr="00085FEC" w:rsidRDefault="00085FEC" w:rsidP="00085FEC">
      <w:pPr>
        <w:spacing w:after="0"/>
        <w:rPr>
          <w:rFonts w:ascii="Times New Roman" w:hAnsi="Times New Roman" w:cs="Times New Roman"/>
          <w:vanish/>
        </w:rPr>
      </w:pPr>
    </w:p>
    <w:tbl>
      <w:tblPr>
        <w:tblW w:w="94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03"/>
        <w:gridCol w:w="7123"/>
      </w:tblGrid>
      <w:tr w:rsidR="00085FEC" w:rsidRPr="00085FEC" w:rsidTr="005E7EA0">
        <w:trPr>
          <w:cantSplit/>
          <w:trHeight w:val="386"/>
        </w:trPr>
        <w:tc>
          <w:tcPr>
            <w:tcW w:w="942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t>Minimum kadrowe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Nauczyciel akademicki</w:t>
            </w:r>
          </w:p>
        </w:tc>
        <w:tc>
          <w:tcPr>
            <w:tcW w:w="7123" w:type="dxa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prof. dr hab. Ewa Szatan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Pedagogika; kwalifikacje II st. w dziedzinie sztuk muzycznych w dyscyplinie artystycznej rytmika.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Obszar nauk humanistycznych i społecznych. 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Akademia muzyczna (od stanowiska asystenta awans do tytułu profesora sztuk muzycznych, wykładane przedmioty: rytmika, przedmioty metodyczne, praktyki zawodowe, seminaria magisterskie), wykładowca na Podyplomowym Studium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Logorytmiki</w:t>
            </w:r>
            <w:proofErr w:type="spellEnd"/>
            <w:r w:rsidRPr="00085FEC">
              <w:rPr>
                <w:b w:val="0"/>
                <w:sz w:val="22"/>
                <w:szCs w:val="22"/>
              </w:rPr>
              <w:t xml:space="preserve"> w AM w Gdańsku. Ponadto, posiada doświadczenia zawodowe w pracy na Uniwersytecie Gdańskim (profesor), PWSZ w Elblągu (profesor), średniej i podstawowej szkole muzycznej oraz przedszkolu.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085FEC">
            <w:pPr>
              <w:pStyle w:val="HTML-wstpniesformatowany"/>
              <w:rPr>
                <w:rFonts w:ascii="Times New Roman" w:hAnsi="Times New Roman"/>
                <w:sz w:val="22"/>
                <w:szCs w:val="22"/>
              </w:rPr>
            </w:pPr>
            <w:r w:rsidRPr="00085FEC">
              <w:rPr>
                <w:rFonts w:ascii="Times New Roman" w:hAnsi="Times New Roman"/>
                <w:sz w:val="22"/>
                <w:szCs w:val="22"/>
              </w:rPr>
              <w:t xml:space="preserve">Kształcenie muzyczne studentów. Nabywanie kompetencji muzycznych przez uczniów. Dziecięca improwizacja i twórczość muzyczna. Ruch jako język </w:t>
            </w:r>
            <w:proofErr w:type="spellStart"/>
            <w:r w:rsidRPr="00085FEC">
              <w:rPr>
                <w:rFonts w:ascii="Times New Roman" w:hAnsi="Times New Roman"/>
                <w:sz w:val="22"/>
                <w:szCs w:val="22"/>
              </w:rPr>
              <w:t>awerbalny</w:t>
            </w:r>
            <w:proofErr w:type="spellEnd"/>
            <w:r w:rsidRPr="00085FEC">
              <w:rPr>
                <w:rFonts w:ascii="Times New Roman" w:hAnsi="Times New Roman"/>
                <w:sz w:val="22"/>
                <w:szCs w:val="22"/>
              </w:rPr>
              <w:t xml:space="preserve"> i jego rola rozwojowa. Ograniczenia wczesnej edukacji muzycznej.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45777B" w:rsidRPr="000E313E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E313E">
              <w:rPr>
                <w:b w:val="0"/>
                <w:sz w:val="22"/>
                <w:szCs w:val="22"/>
              </w:rPr>
              <w:t xml:space="preserve">prof. dr hab. </w:t>
            </w:r>
          </w:p>
          <w:p w:rsidR="00085FEC" w:rsidRPr="000E313E" w:rsidRDefault="0045777B" w:rsidP="0045777B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  <w:r w:rsidRPr="000E313E">
              <w:rPr>
                <w:b w:val="0"/>
                <w:sz w:val="22"/>
                <w:szCs w:val="22"/>
              </w:rPr>
              <w:t>Edward Łuczyński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0E313E" w:rsidP="000E313E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Filologia polska</w:t>
            </w:r>
            <w:r w:rsidR="00085FEC" w:rsidRPr="00085FEC">
              <w:rPr>
                <w:b w:val="0"/>
                <w:sz w:val="22"/>
                <w:szCs w:val="22"/>
              </w:rPr>
              <w:t xml:space="preserve"> (</w:t>
            </w:r>
            <w:r>
              <w:rPr>
                <w:b w:val="0"/>
                <w:sz w:val="22"/>
                <w:szCs w:val="22"/>
              </w:rPr>
              <w:t>językoznawstwo</w:t>
            </w:r>
            <w:r w:rsidR="00085FEC" w:rsidRPr="00085FEC">
              <w:rPr>
                <w:b w:val="0"/>
                <w:sz w:val="22"/>
                <w:szCs w:val="22"/>
              </w:rPr>
              <w:t>)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</w:t>
            </w:r>
            <w:r w:rsidR="000E313E">
              <w:rPr>
                <w:b w:val="0"/>
                <w:sz w:val="22"/>
                <w:szCs w:val="22"/>
              </w:rPr>
              <w:t xml:space="preserve">uk humanistycznych 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nil"/>
            </w:tcBorders>
          </w:tcPr>
          <w:p w:rsidR="00085FEC" w:rsidRPr="00085FEC" w:rsidRDefault="000E313E" w:rsidP="000E313E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Od 1974r. asystent, adiunkt, prof. w Uniwersytecie Gdańskim, wykładający m.in. takie przedmioty, jak: gramatyka opisowa języka polskiego, struktura tekstu, seminarium dyplomowe. Kierownik Zakładu Logopedii UG, od 2009r. kierownik Katedry Logopedii UG. Od 1998r. profesor w PWSZ w Elblągu.</w:t>
            </w:r>
            <w:r w:rsidR="0043029B">
              <w:rPr>
                <w:b w:val="0"/>
                <w:sz w:val="22"/>
                <w:szCs w:val="22"/>
              </w:rPr>
              <w:t xml:space="preserve"> Opiekun naukowy sześciu edycji studiów podyplomowych z Logopedii.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0E313E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Tematyka badawcza oscyluje wokół zagadnień</w:t>
            </w:r>
            <w:r w:rsidR="005E7EA0">
              <w:rPr>
                <w:b w:val="0"/>
                <w:sz w:val="22"/>
                <w:szCs w:val="22"/>
              </w:rPr>
              <w:t>:</w:t>
            </w:r>
            <w:r w:rsidRPr="00085FEC">
              <w:rPr>
                <w:b w:val="0"/>
                <w:sz w:val="22"/>
                <w:szCs w:val="22"/>
              </w:rPr>
              <w:t xml:space="preserve"> </w:t>
            </w:r>
            <w:r w:rsidR="005E7EA0">
              <w:rPr>
                <w:b w:val="0"/>
                <w:sz w:val="22"/>
                <w:szCs w:val="22"/>
              </w:rPr>
              <w:t>współczesne językoznawstwo polskie, teoria i praktyka interpunkcji polskiej, polskie słownictwo morskie, problemy polskiego systemu gramatycznego w ontogenezie.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FEC" w:rsidRPr="005E7EA0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5E7EA0">
              <w:rPr>
                <w:b w:val="0"/>
                <w:sz w:val="22"/>
                <w:szCs w:val="22"/>
              </w:rPr>
              <w:t xml:space="preserve">dr hab. Jan Papież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Pedagogika/teoria wychowania (Teoria wychowania, pedagogika społeczna, socjologia edukacji)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Od 1973 asystent, adiunkt, prof. wykładający m.in. takie przedmioty, jak: teoria wychowania, pedagogika społeczna, diagnostyka pedagogiczna, systemy pedagogiczne na studiach I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i</w:t>
            </w:r>
            <w:proofErr w:type="spellEnd"/>
            <w:r w:rsidRPr="00085FEC">
              <w:rPr>
                <w:b w:val="0"/>
                <w:sz w:val="22"/>
                <w:szCs w:val="22"/>
              </w:rPr>
              <w:t xml:space="preserve"> II stopnia oraz seminaria licencjackie i magisterskie na UG (w Instytucie Pedagogiki i Instytucie Filozofii, Socjologii i Dziennikarstwa) i licencjackie na PWSZ.</w:t>
            </w:r>
          </w:p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W sensie organizacyjnym: Wicedyrektor IP UG – 9 lat, aktualnie – Kierownik Zakładu Teorii Wychowania UG.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Tożsamość teorii wychowania; uczeń zdolny; przemoc wśród dzieci i młodzieży; człowiek-kultura-edukacja; socjalizacja i edukacja na wsi.</w:t>
            </w:r>
          </w:p>
          <w:p w:rsidR="003E3535" w:rsidRPr="00085FEC" w:rsidRDefault="003E3535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085FEC" w:rsidRPr="003E3535" w:rsidRDefault="001F55CF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3E3535">
              <w:rPr>
                <w:b w:val="0"/>
                <w:sz w:val="22"/>
                <w:szCs w:val="22"/>
              </w:rPr>
              <w:t>Dr Dorota Joanna Wiercińska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1F55CF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Pedagogika (pedagogika specjalna, rewalidacja upośledzonych umysłowo</w:t>
            </w:r>
            <w:r w:rsidR="00085FEC" w:rsidRPr="00085FEC">
              <w:rPr>
                <w:b w:val="0"/>
                <w:sz w:val="22"/>
                <w:szCs w:val="22"/>
              </w:rPr>
              <w:t>)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nil"/>
            </w:tcBorders>
          </w:tcPr>
          <w:p w:rsidR="00085FEC" w:rsidRPr="00085FEC" w:rsidRDefault="001F55CF" w:rsidP="003E3535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W</w:t>
            </w:r>
            <w:r w:rsidR="00085FEC" w:rsidRPr="00085FEC">
              <w:rPr>
                <w:b w:val="0"/>
                <w:sz w:val="22"/>
                <w:szCs w:val="22"/>
              </w:rPr>
              <w:t>ykładowca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621933">
              <w:rPr>
                <w:b w:val="0"/>
                <w:sz w:val="22"/>
                <w:szCs w:val="22"/>
              </w:rPr>
              <w:t xml:space="preserve">i opiekun naukowy </w:t>
            </w:r>
            <w:r>
              <w:rPr>
                <w:b w:val="0"/>
                <w:sz w:val="22"/>
                <w:szCs w:val="22"/>
              </w:rPr>
              <w:t>na studiach podyplomowych z oligofr</w:t>
            </w:r>
            <w:r w:rsidR="003E3535">
              <w:rPr>
                <w:b w:val="0"/>
                <w:sz w:val="22"/>
                <w:szCs w:val="22"/>
              </w:rPr>
              <w:t>enopedagogiki w PWSZ w Elblągu</w:t>
            </w:r>
            <w:r w:rsidR="00085FEC" w:rsidRPr="00085FEC">
              <w:rPr>
                <w:b w:val="0"/>
                <w:sz w:val="22"/>
                <w:szCs w:val="22"/>
              </w:rPr>
              <w:t xml:space="preserve">. </w:t>
            </w:r>
            <w:r w:rsidR="003E3535">
              <w:rPr>
                <w:b w:val="0"/>
                <w:sz w:val="22"/>
                <w:szCs w:val="22"/>
              </w:rPr>
              <w:t xml:space="preserve"> Nauczyciel edukacji wczesnoszkolnej w Specjalnym Ośrodku Szkolno-Wychowawczym  Nr 2 w Elblągu (1988-1991) i w Specjalnym </w:t>
            </w:r>
            <w:r w:rsidR="00621933">
              <w:rPr>
                <w:b w:val="0"/>
                <w:sz w:val="22"/>
                <w:szCs w:val="22"/>
              </w:rPr>
              <w:t>Ośrodku S</w:t>
            </w:r>
            <w:r w:rsidR="003E3535">
              <w:rPr>
                <w:b w:val="0"/>
                <w:sz w:val="22"/>
                <w:szCs w:val="22"/>
              </w:rPr>
              <w:t xml:space="preserve">zkolno-Wychowawczym w Malborku (aktualnie). Adiunkt w </w:t>
            </w:r>
            <w:proofErr w:type="spellStart"/>
            <w:r w:rsidR="003E3535">
              <w:rPr>
                <w:b w:val="0"/>
                <w:sz w:val="22"/>
                <w:szCs w:val="22"/>
              </w:rPr>
              <w:t>EUH-E</w:t>
            </w:r>
            <w:proofErr w:type="spellEnd"/>
            <w:r w:rsidR="003E3535">
              <w:rPr>
                <w:b w:val="0"/>
                <w:sz w:val="22"/>
                <w:szCs w:val="22"/>
              </w:rPr>
              <w:t xml:space="preserve">. Starszy wykładowca w PWSZ w Elblągu. </w:t>
            </w:r>
            <w:r w:rsidR="00085FEC" w:rsidRPr="00085FEC">
              <w:rPr>
                <w:b w:val="0"/>
                <w:sz w:val="22"/>
                <w:szCs w:val="22"/>
              </w:rPr>
              <w:t xml:space="preserve">Dotychczas wykładane przedmioty: </w:t>
            </w:r>
            <w:r w:rsidR="003E3535">
              <w:rPr>
                <w:b w:val="0"/>
                <w:sz w:val="22"/>
                <w:szCs w:val="22"/>
              </w:rPr>
              <w:t xml:space="preserve">podstawy rehabilitacji osób niepełnosprawnych intelektualnie, pedagogika specjalna, metodyka nauczania i wychowania osób niepełnosprawnych intelektualnie. 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single" w:sz="12" w:space="0" w:color="auto"/>
            </w:tcBorders>
          </w:tcPr>
          <w:p w:rsidR="00085FEC" w:rsidRPr="00085FEC" w:rsidRDefault="00621933" w:rsidP="00621933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Praca z uczniem upośledzonym umysłowo i rodziną. Rehabilitacja osób niepełnosprawnych, zagrożenia psychospołecznego rozwoju dzieci i młodzieży.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45777B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5777B">
              <w:rPr>
                <w:b w:val="0"/>
                <w:sz w:val="22"/>
                <w:szCs w:val="22"/>
                <w:lang w:val="en-US"/>
              </w:rPr>
              <w:t>dr</w:t>
            </w:r>
            <w:proofErr w:type="spellEnd"/>
            <w:r w:rsidRPr="0045777B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5777B">
              <w:rPr>
                <w:b w:val="0"/>
                <w:sz w:val="22"/>
                <w:szCs w:val="22"/>
                <w:lang w:val="en-US"/>
              </w:rPr>
              <w:t>Dorota</w:t>
            </w:r>
            <w:proofErr w:type="spellEnd"/>
            <w:r w:rsidRPr="0045777B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5098C">
              <w:rPr>
                <w:b w:val="0"/>
                <w:sz w:val="22"/>
                <w:szCs w:val="22"/>
                <w:lang w:val="en-US"/>
              </w:rPr>
              <w:t>Izabela</w:t>
            </w:r>
            <w:proofErr w:type="spellEnd"/>
            <w:r w:rsidR="0075098C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5777B">
              <w:rPr>
                <w:b w:val="0"/>
                <w:sz w:val="22"/>
                <w:szCs w:val="22"/>
                <w:lang w:val="en-US"/>
              </w:rPr>
              <w:t>Bronk</w:t>
            </w:r>
            <w:proofErr w:type="spellEnd"/>
            <w:r w:rsidRPr="0045777B">
              <w:rPr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 (Pedagogika wczesnoszkolna i przedszkolna, terapia pedagogiczna).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nil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Kierownik studiów podyplomowych terapii pedagogicznej w UG; prorektor oraz kierownik studiów podyplomowych w Powszechnej Wyższej Szkole Humanistycznej w Chojnicach; adiunkt w Zakładzie Wczesnej Edukacji Instytutu Pedagogiki w Uniwersytecie Gdańskim; 9-letni staż pracy pedagogicznej w charakterze nauczyciela oraz pedagoga-terapeuty w szkołach podstawowych i przedszkolu. 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Jakość życia osób z dysleksją rozwojową; dysleksja rozwojowa i ryzyko dysleksji, dysgrafii i dysortografii; inicjacja edukacyjna dziecka w strukturach formalnych na terenie Polski.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dr Irena </w:t>
            </w:r>
            <w:proofErr w:type="spellStart"/>
            <w:r w:rsidRPr="00085FEC">
              <w:rPr>
                <w:b w:val="0"/>
                <w:sz w:val="22"/>
                <w:szCs w:val="22"/>
              </w:rPr>
              <w:t>Sorokosz</w:t>
            </w:r>
            <w:proofErr w:type="spellEnd"/>
            <w:r w:rsidRPr="00085FEC">
              <w:rPr>
                <w:b w:val="0"/>
                <w:sz w:val="22"/>
                <w:szCs w:val="22"/>
              </w:rPr>
              <w:t xml:space="preserve">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Psychologia (poznawcza i rozwoju człowieka).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nil"/>
            </w:tcBorders>
          </w:tcPr>
          <w:p w:rsidR="00085FEC" w:rsidRPr="00085FEC" w:rsidRDefault="00085FEC" w:rsidP="0043029B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Wieloletnia praca w poradnictwie psychologiczno-pedagogicznym jako psycholog oraz jako  psycholo</w:t>
            </w:r>
            <w:r w:rsidR="0045777B">
              <w:rPr>
                <w:b w:val="0"/>
                <w:sz w:val="22"/>
                <w:szCs w:val="22"/>
              </w:rPr>
              <w:t>g szkolny (LO), adiunkt</w:t>
            </w:r>
            <w:r w:rsidRPr="00085FEC">
              <w:rPr>
                <w:b w:val="0"/>
                <w:sz w:val="22"/>
                <w:szCs w:val="22"/>
              </w:rPr>
              <w:t xml:space="preserve"> w PWSZ.</w:t>
            </w:r>
            <w:r w:rsidR="0043029B" w:rsidRPr="00D83FD3">
              <w:rPr>
                <w:b w:val="0"/>
                <w:color w:val="FF0000"/>
                <w:sz w:val="22"/>
                <w:szCs w:val="22"/>
              </w:rPr>
              <w:t xml:space="preserve"> </w:t>
            </w:r>
            <w:r w:rsidR="0043029B" w:rsidRPr="0043029B">
              <w:rPr>
                <w:b w:val="0"/>
                <w:sz w:val="22"/>
                <w:szCs w:val="22"/>
              </w:rPr>
              <w:t xml:space="preserve">Od kilku </w:t>
            </w:r>
            <w:r w:rsidR="0043029B">
              <w:rPr>
                <w:b w:val="0"/>
                <w:sz w:val="22"/>
                <w:szCs w:val="22"/>
              </w:rPr>
              <w:t xml:space="preserve">lat </w:t>
            </w:r>
            <w:r w:rsidR="0043029B" w:rsidRPr="0043029B">
              <w:rPr>
                <w:b w:val="0"/>
                <w:sz w:val="22"/>
                <w:szCs w:val="22"/>
              </w:rPr>
              <w:t>promotor absolwentów studiów podyplomowych z socjoterapii i terapii pedagogicznej; przez wiele lat opiekun naukowy studiów podyplomowych z so</w:t>
            </w:r>
            <w:r w:rsidR="0043029B">
              <w:rPr>
                <w:b w:val="0"/>
                <w:sz w:val="22"/>
                <w:szCs w:val="22"/>
              </w:rPr>
              <w:t>cjoterapii realizowanych w PWSZ.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43029B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Dysleksja w percepcji młodzieży i dorosłych; uzależnienia: pracoholizm; rela</w:t>
            </w:r>
            <w:r w:rsidR="0043029B">
              <w:rPr>
                <w:b w:val="0"/>
                <w:sz w:val="22"/>
                <w:szCs w:val="22"/>
              </w:rPr>
              <w:t>cje dziecko – rodzic/nauczyciel, z</w:t>
            </w:r>
            <w:r w:rsidR="0043029B" w:rsidRPr="0043029B">
              <w:rPr>
                <w:b w:val="0"/>
                <w:sz w:val="22"/>
                <w:szCs w:val="22"/>
              </w:rPr>
              <w:t>aburzenia emocjonalne i w zachowaniu młodzieży</w:t>
            </w:r>
            <w:r w:rsidR="0043029B">
              <w:rPr>
                <w:b w:val="0"/>
                <w:sz w:val="22"/>
                <w:szCs w:val="22"/>
              </w:rPr>
              <w:t>.</w:t>
            </w:r>
            <w:r w:rsidR="0043029B" w:rsidRPr="0043029B">
              <w:rPr>
                <w:b w:val="0"/>
                <w:sz w:val="22"/>
                <w:szCs w:val="22"/>
              </w:rPr>
              <w:t xml:space="preserve"> 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dr Alicja Zbierzchowska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Pedagogika/pedagogika społeczna i praca socjalna (metody badań pedagogicznych, zaburzenia rozwoju uczniów).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nil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Od 2008 adiunkt w UG i starszy wykładowca w PWSZ.</w:t>
            </w:r>
            <w:r w:rsidR="0043029B" w:rsidRPr="00783977">
              <w:rPr>
                <w:b w:val="0"/>
                <w:color w:val="FF0000"/>
                <w:sz w:val="22"/>
                <w:szCs w:val="22"/>
              </w:rPr>
              <w:t xml:space="preserve"> </w:t>
            </w:r>
            <w:r w:rsidR="0043029B" w:rsidRPr="00621933">
              <w:rPr>
                <w:b w:val="0"/>
                <w:sz w:val="22"/>
                <w:szCs w:val="22"/>
              </w:rPr>
              <w:t>Ukończone studia magisterskie z pedagogiki specjalnej w zakresie oligofrenopedagogiki.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Współczesne rodzicielstwo (macierzyństwo i ojcostwo) ze szczególnym ujęciem kwestii: funkcjonowania rodzin, relacji rodzic – środowisko, wsparcia społecznego.</w:t>
            </w:r>
          </w:p>
          <w:p w:rsidR="00085FEC" w:rsidRPr="00085FEC" w:rsidRDefault="00085FEC" w:rsidP="0043029B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Problematyka animacji społeczno-kulturalnej, w szczególności odnosząca się do rodziny; pamięć społeczna i rodzinna postrzegana jako potencjał jednostki, rodziny, społeczności.</w:t>
            </w:r>
            <w:r w:rsidR="0043029B">
              <w:rPr>
                <w:b w:val="0"/>
                <w:color w:val="FF0000"/>
                <w:sz w:val="22"/>
                <w:szCs w:val="22"/>
              </w:rPr>
              <w:t xml:space="preserve"> </w:t>
            </w:r>
            <w:r w:rsidR="0043029B" w:rsidRPr="00621933">
              <w:rPr>
                <w:b w:val="0"/>
                <w:sz w:val="22"/>
                <w:szCs w:val="22"/>
              </w:rPr>
              <w:t>Zainteresowania dotyczące globalnych zaburzeń rozwojowych dzieci i młodzieży.</w:t>
            </w:r>
            <w:r w:rsidR="0043029B">
              <w:rPr>
                <w:b w:val="0"/>
                <w:color w:val="FF0000"/>
                <w:sz w:val="22"/>
                <w:szCs w:val="22"/>
              </w:rPr>
              <w:t xml:space="preserve"> 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 w:val="restart"/>
            <w:tcBorders>
              <w:top w:val="single" w:sz="12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dr Joanna Nowak </w:t>
            </w:r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12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 (edukacja wczesnoszkolna i przedszkolna, resocjalizacja).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Obszar nauk humanistycznych i społecznych.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Doświadczenia w pracy nauczyciela edukacji wczesnoszkolnej; adiunkt  w EUH-E i starszy wykładowca w PWSZ.</w:t>
            </w:r>
            <w:r w:rsidR="0043029B">
              <w:rPr>
                <w:b w:val="0"/>
                <w:color w:val="FF0000"/>
                <w:sz w:val="22"/>
                <w:szCs w:val="22"/>
              </w:rPr>
              <w:t xml:space="preserve"> </w:t>
            </w:r>
            <w:r w:rsidR="00621933" w:rsidRPr="00621933">
              <w:rPr>
                <w:b w:val="0"/>
                <w:sz w:val="22"/>
                <w:szCs w:val="22"/>
              </w:rPr>
              <w:t>U</w:t>
            </w:r>
            <w:r w:rsidR="0043029B" w:rsidRPr="00621933">
              <w:rPr>
                <w:b w:val="0"/>
                <w:sz w:val="22"/>
                <w:szCs w:val="22"/>
              </w:rPr>
              <w:t>kończone studia podyplomowe z logopedii</w:t>
            </w:r>
            <w:r w:rsidR="00621933" w:rsidRPr="00621933">
              <w:rPr>
                <w:b w:val="0"/>
                <w:sz w:val="22"/>
                <w:szCs w:val="22"/>
              </w:rPr>
              <w:t>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top w:val="nil"/>
              <w:bottom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nil"/>
              <w:bottom w:val="single" w:sz="12" w:space="0" w:color="auto"/>
            </w:tcBorders>
          </w:tcPr>
          <w:p w:rsidR="00085FEC" w:rsidRPr="00085FEC" w:rsidRDefault="00085FEC" w:rsidP="0043029B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Dziecko w sytuacji rozwodowej rodziców; problemy opiekuńczo-wychowawcze w realizacji funkcji w rodzinie.</w:t>
            </w:r>
            <w:r w:rsidR="0043029B" w:rsidRPr="00783977">
              <w:rPr>
                <w:b w:val="0"/>
                <w:color w:val="FF0000"/>
                <w:sz w:val="22"/>
                <w:szCs w:val="22"/>
              </w:rPr>
              <w:t xml:space="preserve"> </w:t>
            </w:r>
            <w:r w:rsidR="0043029B" w:rsidRPr="00621933">
              <w:rPr>
                <w:b w:val="0"/>
                <w:sz w:val="22"/>
                <w:szCs w:val="22"/>
              </w:rPr>
              <w:t xml:space="preserve">Praca logopedyczna z osobą z zaburzeniami neurologicznymi. 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numPr>
                <w:ilvl w:val="0"/>
                <w:numId w:val="9"/>
              </w:numPr>
              <w:ind w:left="284" w:hanging="284"/>
              <w:jc w:val="left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dr</w:t>
            </w:r>
            <w:proofErr w:type="spellEnd"/>
            <w:r w:rsidRPr="00085FEC">
              <w:rPr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Iwona</w:t>
            </w:r>
            <w:proofErr w:type="spellEnd"/>
            <w:r w:rsidRPr="00085FEC">
              <w:rPr>
                <w:b w:val="0"/>
                <w:sz w:val="22"/>
                <w:szCs w:val="22"/>
                <w:lang w:val="en-US"/>
              </w:rPr>
              <w:t xml:space="preserve"> Maria </w:t>
            </w:r>
            <w:proofErr w:type="spellStart"/>
            <w:r w:rsidRPr="00085FEC">
              <w:rPr>
                <w:b w:val="0"/>
                <w:sz w:val="22"/>
                <w:szCs w:val="22"/>
                <w:lang w:val="en-US"/>
              </w:rPr>
              <w:t>Kijowska</w:t>
            </w:r>
            <w:proofErr w:type="spellEnd"/>
          </w:p>
          <w:p w:rsidR="00085FEC" w:rsidRPr="00085FEC" w:rsidRDefault="00085FEC" w:rsidP="00085FEC">
            <w:pPr>
              <w:pStyle w:val="Tytu"/>
              <w:ind w:left="284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Dyscyplina naukowa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Pedagogika/psychologia.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Obszar kształcenia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5FEC" w:rsidRPr="00085FEC" w:rsidRDefault="004C1BE0" w:rsidP="004C1BE0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Obszar nauk </w:t>
            </w:r>
            <w:r w:rsidRPr="00085FEC">
              <w:rPr>
                <w:b w:val="0"/>
                <w:sz w:val="22"/>
                <w:szCs w:val="22"/>
              </w:rPr>
              <w:t>humanistycznych</w:t>
            </w:r>
            <w:r>
              <w:rPr>
                <w:b w:val="0"/>
                <w:sz w:val="22"/>
                <w:szCs w:val="22"/>
              </w:rPr>
              <w:t xml:space="preserve"> i społecznych</w:t>
            </w:r>
            <w:r w:rsidR="00085FEC" w:rsidRPr="00085FEC">
              <w:rPr>
                <w:b w:val="0"/>
                <w:sz w:val="22"/>
                <w:szCs w:val="22"/>
              </w:rPr>
              <w:t>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085FEC">
              <w:rPr>
                <w:b w:val="0"/>
                <w:sz w:val="22"/>
                <w:szCs w:val="22"/>
              </w:rPr>
              <w:t>Doświadczenie zawodowe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7123" w:type="dxa"/>
            <w:tcBorders>
              <w:top w:val="nil"/>
              <w:left w:val="single" w:sz="4" w:space="0" w:color="auto"/>
              <w:bottom w:val="nil"/>
            </w:tcBorders>
          </w:tcPr>
          <w:p w:rsidR="00085FEC" w:rsidRPr="00085FEC" w:rsidRDefault="00085FEC" w:rsidP="00621933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30-letni staż pracy w placówkach oświatowych (szkoła podstawowe, LO, szkoła specjalna, przedszkole specjalne, poradnie psychologiczno-pedagogiczne) </w:t>
            </w:r>
            <w:r w:rsidR="00621933" w:rsidRPr="00621933">
              <w:rPr>
                <w:b w:val="0"/>
                <w:sz w:val="22"/>
                <w:szCs w:val="22"/>
              </w:rPr>
              <w:t xml:space="preserve">charakterze pedagoga (pedagog szkolny, </w:t>
            </w:r>
            <w:proofErr w:type="spellStart"/>
            <w:r w:rsidR="00621933" w:rsidRPr="00621933">
              <w:rPr>
                <w:b w:val="0"/>
                <w:sz w:val="22"/>
                <w:szCs w:val="22"/>
              </w:rPr>
              <w:t>neurologopeda</w:t>
            </w:r>
            <w:proofErr w:type="spellEnd"/>
            <w:r w:rsidR="00621933" w:rsidRPr="00621933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="00621933" w:rsidRPr="00621933">
              <w:rPr>
                <w:b w:val="0"/>
                <w:sz w:val="22"/>
                <w:szCs w:val="22"/>
              </w:rPr>
              <w:t>socjoterapeuta</w:t>
            </w:r>
            <w:proofErr w:type="spellEnd"/>
            <w:r w:rsidR="00621933" w:rsidRPr="00621933">
              <w:rPr>
                <w:b w:val="0"/>
                <w:sz w:val="22"/>
                <w:szCs w:val="22"/>
              </w:rPr>
              <w:t>, psychoterapeuta). Autor programów studiów podyplomowych z logopedii i terapii pedagogicznej. Opiekun naukowy studiów podyplomowych z logopedii. Promotor prac dyplomowych słuchaczy studiów podyplomowych z logopedii i terapii logopedycznej.</w:t>
            </w:r>
            <w:r w:rsidR="00621933">
              <w:rPr>
                <w:b w:val="0"/>
                <w:color w:val="FF0000"/>
                <w:sz w:val="22"/>
                <w:szCs w:val="22"/>
              </w:rPr>
              <w:t xml:space="preserve"> </w:t>
            </w:r>
            <w:r w:rsidR="0045777B">
              <w:rPr>
                <w:b w:val="0"/>
                <w:sz w:val="22"/>
                <w:szCs w:val="22"/>
              </w:rPr>
              <w:t>W PWSZ - adiunkt</w:t>
            </w:r>
            <w:r w:rsidRPr="00085FEC">
              <w:rPr>
                <w:b w:val="0"/>
                <w:sz w:val="22"/>
                <w:szCs w:val="22"/>
              </w:rPr>
              <w:t>.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Opis działalności badawczej w obszarze wiedzy</w:t>
            </w:r>
          </w:p>
        </w:tc>
      </w:tr>
      <w:tr w:rsidR="00085FEC" w:rsidRPr="00085FEC" w:rsidTr="005E7EA0">
        <w:trPr>
          <w:cantSplit/>
        </w:trPr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Metodyka zajęć korekcyjno-kompensacyjnych; rozwijanie mowy dzieci.</w:t>
            </w:r>
          </w:p>
        </w:tc>
      </w:tr>
    </w:tbl>
    <w:p w:rsidR="00085FEC" w:rsidRDefault="00085FEC" w:rsidP="00085FEC">
      <w:pPr>
        <w:spacing w:after="0"/>
        <w:rPr>
          <w:rFonts w:ascii="Times New Roman" w:hAnsi="Times New Roman" w:cs="Times New Roman"/>
        </w:rPr>
      </w:pPr>
    </w:p>
    <w:p w:rsidR="006B7163" w:rsidRDefault="006B7163" w:rsidP="00085FEC">
      <w:pPr>
        <w:spacing w:after="0"/>
        <w:rPr>
          <w:rFonts w:ascii="Times New Roman" w:hAnsi="Times New Roman" w:cs="Times New Roman"/>
        </w:rPr>
      </w:pPr>
    </w:p>
    <w:p w:rsidR="006B7163" w:rsidRDefault="006B7163" w:rsidP="00085FEC">
      <w:pPr>
        <w:spacing w:after="0"/>
        <w:rPr>
          <w:rFonts w:ascii="Times New Roman" w:hAnsi="Times New Roman" w:cs="Times New Roman"/>
        </w:rPr>
      </w:pPr>
    </w:p>
    <w:p w:rsidR="006B7163" w:rsidRDefault="006B7163" w:rsidP="00085FEC">
      <w:pPr>
        <w:spacing w:after="0"/>
        <w:rPr>
          <w:rFonts w:ascii="Times New Roman" w:hAnsi="Times New Roman" w:cs="Times New Roman"/>
        </w:rPr>
      </w:pPr>
    </w:p>
    <w:p w:rsidR="006B7163" w:rsidRDefault="006B7163" w:rsidP="00085FEC">
      <w:pPr>
        <w:spacing w:after="0"/>
        <w:rPr>
          <w:rFonts w:ascii="Times New Roman" w:hAnsi="Times New Roman" w:cs="Times New Roman"/>
        </w:rPr>
      </w:pPr>
    </w:p>
    <w:p w:rsidR="006B7163" w:rsidRPr="00085FEC" w:rsidRDefault="006B7163" w:rsidP="00085FEC">
      <w:pPr>
        <w:spacing w:after="0"/>
        <w:rPr>
          <w:rFonts w:ascii="Times New Roman" w:hAnsi="Times New Roman"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085FEC" w:rsidRPr="00085FEC" w:rsidTr="00181097">
        <w:tc>
          <w:tcPr>
            <w:tcW w:w="9606" w:type="dxa"/>
            <w:shd w:val="clear" w:color="auto" w:fill="D9D9D9"/>
          </w:tcPr>
          <w:p w:rsidR="00085FEC" w:rsidRPr="00085FEC" w:rsidRDefault="00085FEC" w:rsidP="00085F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Opis  zasobów materialnych- infrastruktury i wyposażenia jednostki prowadzącej studia potwierdzające możliwości tej jednostki do prowadzenia studiów</w:t>
            </w:r>
          </w:p>
        </w:tc>
      </w:tr>
    </w:tbl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Instytut Pedagogiczno-Językowy swoją działalność realizuje z wykorzystaniem bazy materialnej i dydaktyczno-naukowej będącej własnością PWSZ w Elblągu. Siedzibą Instytutu jest budynek przy ul. Czerniakowskiej 22, gdzie do dyspozycji są 42 pomieszczenia różnego typu:</w:t>
      </w:r>
    </w:p>
    <w:p w:rsidR="00085FEC" w:rsidRPr="00085FEC" w:rsidRDefault="00085FEC" w:rsidP="00085FEC">
      <w:pPr>
        <w:numPr>
          <w:ilvl w:val="0"/>
          <w:numId w:val="13"/>
        </w:numPr>
        <w:tabs>
          <w:tab w:val="clear" w:pos="360"/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administracja instytutu: dyrektor, zastępcy dyrektora i dziekanat zajmują 3 pokoje; kierownik administracyjny 1 pomieszczenie; na parterze budynku mieści się również pracownia kserograficzna, do której dostęp mają wszyscy wykładowcy;</w:t>
      </w:r>
    </w:p>
    <w:p w:rsidR="00085FEC" w:rsidRPr="00085FEC" w:rsidRDefault="00085FEC" w:rsidP="00085FEC">
      <w:pPr>
        <w:numPr>
          <w:ilvl w:val="0"/>
          <w:numId w:val="13"/>
        </w:numPr>
        <w:tabs>
          <w:tab w:val="clear" w:pos="360"/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nauczyciele akademiccy, w tym samodzielni pracownicy naukowi, korzystają z 11 pokoi wyposażonych w komputery z dostępem do Internetu; dodatkowo użytkowany jest jeden ogólnie dostępny pokój nauczycielski;</w:t>
      </w:r>
    </w:p>
    <w:p w:rsidR="00085FEC" w:rsidRPr="00085FEC" w:rsidRDefault="00085FEC" w:rsidP="00085FEC">
      <w:pPr>
        <w:numPr>
          <w:ilvl w:val="0"/>
          <w:numId w:val="13"/>
        </w:numPr>
        <w:tabs>
          <w:tab w:val="clear" w:pos="360"/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studenci: 1 sala audytoryjna (</w:t>
      </w:r>
      <w:r w:rsidRPr="00085FEC">
        <w:rPr>
          <w:rFonts w:ascii="Times New Roman" w:eastAsia="Arial Unicode MS" w:hAnsi="Times New Roman" w:cs="Times New Roman"/>
        </w:rPr>
        <w:t>komputer + projektor, sprzęt audio-video, rzutnik do foliogramów</w:t>
      </w:r>
      <w:r w:rsidRPr="00085FEC">
        <w:rPr>
          <w:rFonts w:ascii="Times New Roman" w:eastAsia="Arial Unicode MS" w:hAnsi="Times New Roman" w:cs="Times New Roman"/>
          <w:b/>
        </w:rPr>
        <w:t xml:space="preserve">, </w:t>
      </w:r>
      <w:r w:rsidRPr="00085FEC">
        <w:rPr>
          <w:rFonts w:ascii="Times New Roman" w:hAnsi="Times New Roman" w:cs="Times New Roman"/>
        </w:rPr>
        <w:t>160 miejsc), 2 sale wykładowe (</w:t>
      </w:r>
      <w:r w:rsidRPr="00085FEC">
        <w:rPr>
          <w:rFonts w:ascii="Times New Roman" w:eastAsia="Arial Unicode MS" w:hAnsi="Times New Roman" w:cs="Times New Roman"/>
        </w:rPr>
        <w:t>projektory multimedialne, komputery, nagłośnienie, rzutniki do foliogramów; 130 miejsc</w:t>
      </w:r>
      <w:r w:rsidRPr="00085FEC">
        <w:rPr>
          <w:rFonts w:ascii="Times New Roman" w:hAnsi="Times New Roman" w:cs="Times New Roman"/>
        </w:rPr>
        <w:t>), 1 sala wykładowa na 50 miejsc, tablica interaktywna), 14 sal ćwiczeniowych (</w:t>
      </w:r>
      <w:r w:rsidRPr="00085FEC">
        <w:rPr>
          <w:rFonts w:ascii="Times New Roman" w:eastAsia="Arial Unicode MS" w:hAnsi="Times New Roman" w:cs="Times New Roman"/>
        </w:rPr>
        <w:t>rzutniki do foliogramów, sprzęt audiowizualny, 3 tablice interaktywne; 334 miejsca</w:t>
      </w:r>
      <w:r w:rsidRPr="00085FEC">
        <w:rPr>
          <w:rFonts w:ascii="Times New Roman" w:eastAsia="Arial Unicode MS" w:hAnsi="Times New Roman" w:cs="Times New Roman"/>
          <w:b/>
        </w:rPr>
        <w:t>)</w:t>
      </w:r>
      <w:r w:rsidRPr="00085FEC">
        <w:rPr>
          <w:rFonts w:ascii="Times New Roman" w:hAnsi="Times New Roman" w:cs="Times New Roman"/>
        </w:rPr>
        <w:t>, 8 sal specjalistycznych (pracownie muzyczne-</w:t>
      </w:r>
      <w:r w:rsidRPr="00085FEC">
        <w:rPr>
          <w:rFonts w:ascii="Times New Roman" w:eastAsia="Arial Unicode MS" w:hAnsi="Times New Roman" w:cs="Times New Roman"/>
        </w:rPr>
        <w:t>20 keyboardów, instrumenty perkusyjne, sprzęt audiowizualny</w:t>
      </w:r>
      <w:r w:rsidRPr="00085FEC">
        <w:rPr>
          <w:rFonts w:ascii="Times New Roman" w:hAnsi="Times New Roman" w:cs="Times New Roman"/>
        </w:rPr>
        <w:t>; plastyczne, kształcenia zintegrowanego), 2 laboratoria językowe (łącznie 38 stanowisk multimedialnych), 1 laboratorium komputerowe (18 miejsc), biblioteka z czytelnią -</w:t>
      </w:r>
      <w:r w:rsidRPr="00085FEC">
        <w:rPr>
          <w:rFonts w:ascii="Times New Roman" w:eastAsia="Arial Unicode MS" w:hAnsi="Times New Roman" w:cs="Times New Roman"/>
        </w:rPr>
        <w:t>41 miejsc w czytelni.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W tych salach dydaktycznych, gdzie nie ma stałe sprzętu multimedialnego, można prowadzić zajęcia z wykorzystaniem przenośnych zestawów multimedialnych (laptop + projektor). Do dyspozycji wykładowców prowadzących zajęcia jest pięć takich zestawów.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Do dyspozycji studentów są 4 kioski internetowe. W budynku instytutu funkcjonuje ogólnie dostępna sieć bezprzewodowa z dostępem do sieci Internet. 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Studenci mają prawo do korzystania z laboratoriów komputerowych także poza zajęciami programowymi. Jest to możliwe w czasie, kiedy w laboratoriach nie odbywają się zajęcia dydaktyczne. Harmonogram korzystania z laboratoriów komputerowych przez studentów PWSZ w Elblągu na dany semestr ustala kierownik Zakładu Informatyki. Ponadto studenci mają możliwość darmowego dostępu do Internetu w domach studenckich. Wszyscy studenci mają możliwość założenia konta pocztowego na serwerze Uczelni oraz</w:t>
      </w:r>
      <w:r w:rsidRPr="00085FEC">
        <w:rPr>
          <w:rFonts w:ascii="Times New Roman" w:hAnsi="Times New Roman" w:cs="Times New Roman"/>
          <w:color w:val="000000"/>
          <w:szCs w:val="22"/>
        </w:rPr>
        <w:t xml:space="preserve"> mogą uzyskać zdalny dostęp do kilku serwerów uczelnianych, które oferują szereg usług takich, jak: </w:t>
      </w:r>
      <w:r w:rsidRPr="00085FEC">
        <w:rPr>
          <w:rFonts w:ascii="Times New Roman" w:hAnsi="Times New Roman" w:cs="Times New Roman"/>
          <w:szCs w:val="22"/>
        </w:rPr>
        <w:t>możliwość przechowywania własnych plików i stron dzięki usługom FTP, dostęp do wielu narzędzi informatycznych, w tym sieciowych i bazodanowych.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Z pozostałych pomieszczeń PWSZ Instytut korzysta na takich samych zasadach, jak inne jednostki organizacyjne funkcjonujące w ramach Uczelni, rezerwując je poprzez Dział Kształcenia. W związku z powyższym zagadnienie bazy materialnej i dydaktyczno-naukowej należy rozpatrywać w ujęciu całej Uczelni.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r w:rsidRPr="00085FEC">
        <w:rPr>
          <w:rFonts w:ascii="Times New Roman" w:hAnsi="Times New Roman" w:cs="Times New Roman"/>
          <w:szCs w:val="22"/>
        </w:rPr>
        <w:t>Uczelnia dysponuje:</w:t>
      </w:r>
    </w:p>
    <w:p w:rsidR="00085FEC" w:rsidRPr="00085FEC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budynkiem dydaktycznym nr 1 przy ul. Grunwaldzkiej 137;</w:t>
      </w:r>
    </w:p>
    <w:p w:rsidR="008630EB" w:rsidRPr="008630EB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  <w:bCs/>
        </w:rPr>
      </w:pPr>
      <w:r w:rsidRPr="008630EB">
        <w:rPr>
          <w:rFonts w:ascii="Times New Roman" w:hAnsi="Times New Roman" w:cs="Times New Roman"/>
          <w:b/>
        </w:rPr>
        <w:t xml:space="preserve">budynkiem dydaktycznym nr 2 przy ul. Czerniakowskiej 22; </w:t>
      </w:r>
    </w:p>
    <w:p w:rsidR="00085FEC" w:rsidRPr="008630EB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  <w:bCs/>
        </w:rPr>
      </w:pPr>
      <w:r w:rsidRPr="008630EB">
        <w:rPr>
          <w:rFonts w:ascii="Times New Roman" w:hAnsi="Times New Roman" w:cs="Times New Roman"/>
          <w:bCs/>
        </w:rPr>
        <w:t>budynkiem dydaktycznym nr 3 przy ul. Wojska Polskiego 1;</w:t>
      </w:r>
    </w:p>
    <w:p w:rsidR="00085FEC" w:rsidRPr="00085FEC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domem studenckim nr 1 przy ul. Zacisze 12;</w:t>
      </w:r>
    </w:p>
    <w:p w:rsidR="00085FEC" w:rsidRPr="00085FEC" w:rsidRDefault="00085FEC" w:rsidP="00085FEC">
      <w:pPr>
        <w:numPr>
          <w:ilvl w:val="0"/>
          <w:numId w:val="14"/>
        </w:numPr>
        <w:tabs>
          <w:tab w:val="left" w:pos="1066"/>
        </w:tabs>
        <w:spacing w:after="0"/>
        <w:ind w:left="2138" w:hanging="1429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domem studenckim nr 2 przy ul. Wspólnej 11-13.</w:t>
      </w:r>
    </w:p>
    <w:p w:rsidR="00085FEC" w:rsidRPr="00085FEC" w:rsidRDefault="00085FEC" w:rsidP="00085FEC">
      <w:pPr>
        <w:pStyle w:val="NormalnyWeb1"/>
        <w:tabs>
          <w:tab w:val="left" w:pos="0"/>
        </w:tabs>
        <w:spacing w:before="0" w:after="0" w:line="276" w:lineRule="auto"/>
        <w:ind w:firstLine="0"/>
        <w:rPr>
          <w:sz w:val="22"/>
          <w:szCs w:val="22"/>
        </w:rPr>
      </w:pPr>
      <w:r w:rsidRPr="00085FEC">
        <w:rPr>
          <w:sz w:val="22"/>
          <w:szCs w:val="22"/>
        </w:rPr>
        <w:t>W związku z tym, że w Uczelni prowadzone jest kształcenie na kierunku: informatyka, PWSZ dysponuje</w:t>
      </w:r>
      <w:r w:rsidRPr="00085FEC">
        <w:rPr>
          <w:bCs/>
          <w:iCs/>
          <w:sz w:val="22"/>
          <w:szCs w:val="22"/>
        </w:rPr>
        <w:t xml:space="preserve"> ponad 190 stanowiskami komputerowymi, pracowniami specjalistycznymi z profesjonalnym oprzyrządowaniem elektronicznym i najnowszym oprogramowaniem. Całością </w:t>
      </w:r>
      <w:r w:rsidRPr="00085FEC">
        <w:rPr>
          <w:bCs/>
          <w:iCs/>
          <w:sz w:val="22"/>
          <w:szCs w:val="22"/>
        </w:rPr>
        <w:lastRenderedPageBreak/>
        <w:t xml:space="preserve">zarządza 25 serwerów. Zarządzanie zasobami obejmuje kilka obiektów PWSZ w Elblągu (ul. Wojska Polskiego 1, ul. Grunwaldzka, ul. Czerniakowska, ul. Wspólna DS1, ul. Zacisze- DS 2). W 2010r. zostało oddane do użytku szerokopasmowe łącze światłowodowego programu PIONIER (Polski Internet Optyczny) na odcinku Gdańsk-Elbląg z węzłem w budynku przy ul. Wojska Polskiego 1. </w:t>
      </w:r>
      <w:r w:rsidRPr="00085FEC">
        <w:rPr>
          <w:sz w:val="22"/>
          <w:szCs w:val="22"/>
        </w:rPr>
        <w:t>W ramach programu operacyjnego „rozwoju województw polski wschodniej” PWSZ zrealizowała projekt: Budowa, rozbudowa i modernizacja infrastruktury dydaktycznej Państwowej Wyższej Szkoły Zawodowej w Elblągu, służącej do kształcenia kadr dla potrzeb nowoczesnej gospodarki, a obejmujący:</w:t>
      </w:r>
    </w:p>
    <w:p w:rsidR="00085FEC" w:rsidRDefault="00085FEC" w:rsidP="00085FEC">
      <w:pPr>
        <w:pStyle w:val="NormalnyWeb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Budowę i wyposażenie budynku dydaktycznego z kompleksem nowoczesnych laboratoriów z możliwością ich integracji z systemem zdalnego nauczania</w:t>
      </w:r>
      <w:r w:rsidR="008630EB">
        <w:rPr>
          <w:sz w:val="22"/>
          <w:szCs w:val="22"/>
        </w:rPr>
        <w:t>.</w:t>
      </w:r>
    </w:p>
    <w:p w:rsidR="00085FEC" w:rsidRPr="008630EB" w:rsidRDefault="00085FEC" w:rsidP="00085FEC">
      <w:pPr>
        <w:pStyle w:val="NormalnyWeb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8630EB">
        <w:t>Budowę i wdrożenie systemu zdalnego nauczania (e-learning) obejmującego: studia zdalnego nauczania, sale zdalnego nauczania, infrastrukturę sieciową, platformę zarządzania.</w:t>
      </w:r>
    </w:p>
    <w:p w:rsidR="00085FEC" w:rsidRPr="00085FEC" w:rsidRDefault="00085FEC" w:rsidP="00085FEC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Budowa i wdrożenie systemu zdalnego nauczania (e-learning) w uczelni wymagała modernizacji całej infrastruktury sieciowej pod kątem integracji z siecią PIONIER oraz budowy i modernizacji sal wykładowych i laboratoryjnych. Całość prac obejmowała: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Wyposażenie studia multimedialnego w sprzęt do telewizji cyfrowej (w przyszłości poza obsługą e-learning, stworzenie gminnej edukacyjnej telewizji cyfrowej).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Wyposażenie sal audytoryjnych i laboratoryjnych w: system kamer cyfrowych, konsole operatorskie, dekodery obrazu i dźwięku, serwery audytoryjne, itp.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 xml:space="preserve">Budowę szkieletu sieci szerokopasmowej o przepustowości 10 </w:t>
      </w:r>
      <w:proofErr w:type="spellStart"/>
      <w:r w:rsidRPr="00085FEC">
        <w:rPr>
          <w:sz w:val="22"/>
          <w:szCs w:val="22"/>
        </w:rPr>
        <w:t>Gb</w:t>
      </w:r>
      <w:proofErr w:type="spellEnd"/>
      <w:r w:rsidRPr="00085FEC">
        <w:rPr>
          <w:sz w:val="22"/>
          <w:szCs w:val="22"/>
        </w:rPr>
        <w:t>/s łączącej wszystkie budynki PWSZ,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Modernizację sieci LAN we wszystkich obiektach,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60"/>
        <w:jc w:val="both"/>
        <w:rPr>
          <w:sz w:val="22"/>
          <w:szCs w:val="22"/>
        </w:rPr>
      </w:pPr>
      <w:r w:rsidRPr="00085FEC">
        <w:rPr>
          <w:sz w:val="22"/>
          <w:szCs w:val="22"/>
        </w:rPr>
        <w:t xml:space="preserve">Modernizację węzła zarządzania siecią PWSZ w Elblągu pod kątem integracji z siecią PIONIER i realizacją e-learning (serwery multimedialnych baz danych, serwer komunikacyjny, </w:t>
      </w:r>
      <w:proofErr w:type="spellStart"/>
      <w:r w:rsidRPr="00085FEC">
        <w:rPr>
          <w:sz w:val="22"/>
          <w:szCs w:val="22"/>
        </w:rPr>
        <w:t>itp</w:t>
      </w:r>
      <w:proofErr w:type="spellEnd"/>
      <w:r w:rsidRPr="00085FEC">
        <w:rPr>
          <w:sz w:val="22"/>
          <w:szCs w:val="22"/>
        </w:rPr>
        <w:t>).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57" w:hanging="357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Wdrożenie Zintegrowanego Systemu Zarządzania Uczelnią USOS (przystąpiliśmy do konsorcjum w lipcu 2006r) z obsługą aplikacji zdalnego nauczania- pełna integracja + urządzenia monitoringu i rejestracji zdarzeń.</w:t>
      </w:r>
    </w:p>
    <w:p w:rsidR="00085FEC" w:rsidRPr="00085FEC" w:rsidRDefault="00085FEC" w:rsidP="00085FEC">
      <w:pPr>
        <w:pStyle w:val="NormalnyWeb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line="276" w:lineRule="auto"/>
        <w:ind w:left="357" w:hanging="357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Budowę zespołu laboratoriów eksploatacji i zarządzania sieciami:</w:t>
      </w:r>
    </w:p>
    <w:p w:rsidR="00085FEC" w:rsidRPr="00085FEC" w:rsidRDefault="00085FEC" w:rsidP="00085FEC">
      <w:pPr>
        <w:pStyle w:val="NormalnyWeb"/>
        <w:numPr>
          <w:ilvl w:val="1"/>
          <w:numId w:val="16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Laboratorium technologii światłowodowych</w:t>
      </w:r>
    </w:p>
    <w:p w:rsidR="00085FEC" w:rsidRPr="00085FEC" w:rsidRDefault="00085FEC" w:rsidP="00085FEC">
      <w:pPr>
        <w:pStyle w:val="NormalnyWeb"/>
        <w:numPr>
          <w:ilvl w:val="1"/>
          <w:numId w:val="16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Laboratorium bezpieczeństwa sieci komputerowych</w:t>
      </w:r>
    </w:p>
    <w:p w:rsidR="00085FEC" w:rsidRPr="00085FEC" w:rsidRDefault="00085FEC" w:rsidP="00085FEC">
      <w:pPr>
        <w:pStyle w:val="NormalnyWeb"/>
        <w:numPr>
          <w:ilvl w:val="1"/>
          <w:numId w:val="16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Laboratorium telefonii IP</w:t>
      </w:r>
    </w:p>
    <w:p w:rsidR="00085FEC" w:rsidRPr="00085FEC" w:rsidRDefault="00085FEC" w:rsidP="00085FEC">
      <w:pPr>
        <w:pStyle w:val="NormalnyWeb"/>
        <w:numPr>
          <w:ilvl w:val="1"/>
          <w:numId w:val="16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085FEC">
        <w:rPr>
          <w:sz w:val="22"/>
          <w:szCs w:val="22"/>
        </w:rPr>
        <w:t>Laboratorium informatycznych systemów przemysłowych</w:t>
      </w:r>
    </w:p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  <w:b/>
        </w:rPr>
        <w:t>Infrastruktura serwerowa</w:t>
      </w:r>
      <w:r w:rsidRPr="00085FEC">
        <w:rPr>
          <w:rFonts w:ascii="Times New Roman" w:hAnsi="Times New Roman" w:cs="Times New Roman"/>
        </w:rPr>
        <w:t>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W sieci PWSZ pracuje aktualnie 25 fizycznych serwerów, które obsługują serwisy oraz usługi dostępne zarówno w sieci LAN jak też w sieci Internet. Maszyny pracują w większości pod kontrolą systemów operacyjnych Unix, Linux i kilka zarządzanych jest przez system Microsoft Windows Server. Zadaniem tych urządzeń jest między innymi zapewnienie dostępności takich usług jak: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Poczta pracowników oraz studentów,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Serwisy WWW,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Podstawowy i zapasowy serwer DNS,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VPN,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Serwery baz danych: Oracle, </w:t>
      </w:r>
      <w:proofErr w:type="spellStart"/>
      <w:r w:rsidRPr="00085FEC">
        <w:rPr>
          <w:rFonts w:ascii="Times New Roman" w:hAnsi="Times New Roman"/>
        </w:rPr>
        <w:t>MySQL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Postgres</w:t>
      </w:r>
      <w:proofErr w:type="spellEnd"/>
      <w:r w:rsidRPr="00085FEC">
        <w:rPr>
          <w:rFonts w:ascii="Times New Roman" w:hAnsi="Times New Roman"/>
        </w:rPr>
        <w:t>, Microsoft SQL,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>CAS – obsługa logowania do wielu serwisów za pomocą pojedynczego hasła,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proofErr w:type="spellStart"/>
      <w:r w:rsidRPr="00085FEC">
        <w:rPr>
          <w:rFonts w:ascii="Times New Roman" w:hAnsi="Times New Roman"/>
        </w:rPr>
        <w:t>Moodle</w:t>
      </w:r>
      <w:proofErr w:type="spellEnd"/>
      <w:r w:rsidRPr="00085FEC">
        <w:rPr>
          <w:rFonts w:ascii="Times New Roman" w:hAnsi="Times New Roman"/>
        </w:rPr>
        <w:t xml:space="preserve">  oraz </w:t>
      </w:r>
      <w:proofErr w:type="spellStart"/>
      <w:r w:rsidRPr="00085FEC">
        <w:rPr>
          <w:rFonts w:ascii="Times New Roman" w:hAnsi="Times New Roman"/>
        </w:rPr>
        <w:t>Adobe</w:t>
      </w:r>
      <w:proofErr w:type="spellEnd"/>
      <w:r w:rsidRPr="00085FEC">
        <w:rPr>
          <w:rFonts w:ascii="Times New Roman" w:hAnsi="Times New Roman"/>
        </w:rPr>
        <w:t xml:space="preserve"> </w:t>
      </w:r>
      <w:proofErr w:type="spellStart"/>
      <w:r w:rsidRPr="00085FEC">
        <w:rPr>
          <w:rFonts w:ascii="Times New Roman" w:hAnsi="Times New Roman"/>
        </w:rPr>
        <w:t>Connect</w:t>
      </w:r>
      <w:proofErr w:type="spellEnd"/>
      <w:r w:rsidRPr="00085FEC">
        <w:rPr>
          <w:rFonts w:ascii="Times New Roman" w:hAnsi="Times New Roman"/>
        </w:rPr>
        <w:t xml:space="preserve"> – serwisy realizujące kształcenie na odległość,</w:t>
      </w:r>
    </w:p>
    <w:p w:rsidR="00085FEC" w:rsidRPr="00085FEC" w:rsidRDefault="00085FEC" w:rsidP="00085FEC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USOS (Uniwersytecki System Obsługi Studiów), </w:t>
      </w:r>
      <w:proofErr w:type="spellStart"/>
      <w:r w:rsidRPr="00085FEC">
        <w:rPr>
          <w:rFonts w:ascii="Times New Roman" w:hAnsi="Times New Roman"/>
        </w:rPr>
        <w:t>USOSWeb</w:t>
      </w:r>
      <w:proofErr w:type="spellEnd"/>
      <w:r w:rsidRPr="00085FEC">
        <w:rPr>
          <w:rFonts w:ascii="Times New Roman" w:hAnsi="Times New Roman"/>
        </w:rPr>
        <w:t>, APD (Archiwum Prac Dyplomowych), IRK (Internetowa Rekrutacja Kandydatów na Studia);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Studenci mają zdalny dostęp z zewnątrz do kilku serwerów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Serwery uczelniane oferują szereg usług wspierających dydaktykę. Są to m.in.: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 narzędzia i baza danych Oracle,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 środowisko przetwarzania równoległego MPI (</w:t>
      </w:r>
      <w:hyperlink r:id="rId6" w:history="1">
        <w:r w:rsidRPr="00085FEC">
          <w:rPr>
            <w:rStyle w:val="Hipercze"/>
            <w:rFonts w:ascii="Times New Roman" w:hAnsi="Times New Roman"/>
          </w:rPr>
          <w:t>http://pl.wikipedia.org/wiki/MPI</w:t>
        </w:r>
      </w:hyperlink>
      <w:r w:rsidRPr="00085FEC">
        <w:rPr>
          <w:rFonts w:ascii="Times New Roman" w:hAnsi="Times New Roman"/>
        </w:rPr>
        <w:t>) na serwerach wieloprocesorowych,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dostęp do wielu formatów baz danych - </w:t>
      </w:r>
      <w:proofErr w:type="spellStart"/>
      <w:r w:rsidRPr="00085FEC">
        <w:rPr>
          <w:rFonts w:ascii="Times New Roman" w:hAnsi="Times New Roman"/>
        </w:rPr>
        <w:t>MySql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PostgreSQL</w:t>
      </w:r>
      <w:proofErr w:type="spellEnd"/>
      <w:r w:rsidRPr="00085FEC">
        <w:rPr>
          <w:rFonts w:ascii="Times New Roman" w:hAnsi="Times New Roman"/>
        </w:rPr>
        <w:t>, MSSQL, LDAP, Berkeley DB i inne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>narzędzia do pracy grupowej - CVS (</w:t>
      </w:r>
      <w:hyperlink r:id="rId7" w:history="1">
        <w:r w:rsidRPr="00085FEC">
          <w:rPr>
            <w:rFonts w:ascii="Times New Roman" w:hAnsi="Times New Roman"/>
          </w:rPr>
          <w:t>http://pl.wikipedia.org/wiki/CVS</w:t>
        </w:r>
      </w:hyperlink>
      <w:r w:rsidRPr="00085FEC">
        <w:rPr>
          <w:rFonts w:ascii="Times New Roman" w:hAnsi="Times New Roman"/>
        </w:rPr>
        <w:t>), w szczególności programowanie zespołowe,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rozbudowane systemy web - w szczególności LAMP (Linux, Apache, </w:t>
      </w:r>
      <w:proofErr w:type="spellStart"/>
      <w:r w:rsidRPr="00085FEC">
        <w:rPr>
          <w:rFonts w:ascii="Times New Roman" w:hAnsi="Times New Roman"/>
        </w:rPr>
        <w:t>Mysql</w:t>
      </w:r>
      <w:proofErr w:type="spellEnd"/>
      <w:r w:rsidRPr="00085FEC">
        <w:rPr>
          <w:rFonts w:ascii="Times New Roman" w:hAnsi="Times New Roman"/>
        </w:rPr>
        <w:t>, PHP/Perl), pozwalające na pisanie aplikacji webowych,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narzędzia Java, </w:t>
      </w:r>
      <w:proofErr w:type="spellStart"/>
      <w:r w:rsidRPr="00085FEC">
        <w:rPr>
          <w:rFonts w:ascii="Times New Roman" w:hAnsi="Times New Roman"/>
        </w:rPr>
        <w:t>servlety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applety</w:t>
      </w:r>
      <w:proofErr w:type="spellEnd"/>
      <w:r w:rsidRPr="00085FEC">
        <w:rPr>
          <w:rFonts w:ascii="Times New Roman" w:hAnsi="Times New Roman"/>
        </w:rPr>
        <w:t xml:space="preserve"> - platformy </w:t>
      </w:r>
      <w:proofErr w:type="spellStart"/>
      <w:r w:rsidRPr="00085FEC">
        <w:rPr>
          <w:rFonts w:ascii="Times New Roman" w:hAnsi="Times New Roman"/>
        </w:rPr>
        <w:t>Resin</w:t>
      </w:r>
      <w:proofErr w:type="spellEnd"/>
      <w:r w:rsidRPr="00085FEC">
        <w:rPr>
          <w:rFonts w:ascii="Times New Roman" w:hAnsi="Times New Roman"/>
        </w:rPr>
        <w:t xml:space="preserve"> i </w:t>
      </w:r>
      <w:proofErr w:type="spellStart"/>
      <w:r w:rsidRPr="00085FEC">
        <w:rPr>
          <w:rFonts w:ascii="Times New Roman" w:hAnsi="Times New Roman"/>
        </w:rPr>
        <w:t>Tomcat</w:t>
      </w:r>
      <w:proofErr w:type="spellEnd"/>
      <w:r w:rsidRPr="00085FEC">
        <w:rPr>
          <w:rFonts w:ascii="Times New Roman" w:hAnsi="Times New Roman"/>
        </w:rPr>
        <w:t>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programowanie rozproszone i równolegle w środowisku </w:t>
      </w:r>
      <w:proofErr w:type="spellStart"/>
      <w:r w:rsidRPr="00085FEC">
        <w:rPr>
          <w:rFonts w:ascii="Times New Roman" w:hAnsi="Times New Roman"/>
        </w:rPr>
        <w:t>Intone</w:t>
      </w:r>
      <w:proofErr w:type="spellEnd"/>
      <w:r w:rsidRPr="00085FEC">
        <w:rPr>
          <w:rFonts w:ascii="Times New Roman" w:hAnsi="Times New Roman"/>
        </w:rPr>
        <w:t xml:space="preserve"> i PVM </w:t>
      </w:r>
      <w:r w:rsidRPr="00085FEC">
        <w:rPr>
          <w:rStyle w:val="Hipercze"/>
          <w:rFonts w:ascii="Times New Roman" w:hAnsi="Times New Roman"/>
        </w:rPr>
        <w:t>(</w:t>
      </w:r>
      <w:hyperlink r:id="rId8" w:history="1">
        <w:r w:rsidRPr="00085FEC">
          <w:rPr>
            <w:rStyle w:val="Hipercze"/>
            <w:rFonts w:ascii="Times New Roman" w:hAnsi="Times New Roman"/>
          </w:rPr>
          <w:t>http://pl.wikipedia.org/wiki/PVM</w:t>
        </w:r>
      </w:hyperlink>
      <w:r w:rsidRPr="00085FEC">
        <w:rPr>
          <w:rStyle w:val="Hipercze"/>
          <w:rFonts w:ascii="Times New Roman" w:hAnsi="Times New Roman"/>
        </w:rPr>
        <w:t>),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 xml:space="preserve">dostęp do szeregu edytorów i filtrów strumieniowych (m.in. </w:t>
      </w:r>
      <w:proofErr w:type="spellStart"/>
      <w:r w:rsidRPr="00085FEC">
        <w:rPr>
          <w:rFonts w:ascii="Times New Roman" w:hAnsi="Times New Roman"/>
        </w:rPr>
        <w:t>sed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awk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grep</w:t>
      </w:r>
      <w:proofErr w:type="spellEnd"/>
      <w:r w:rsidRPr="00085FEC">
        <w:rPr>
          <w:rFonts w:ascii="Times New Roman" w:hAnsi="Times New Roman"/>
        </w:rPr>
        <w:t xml:space="preserve">, </w:t>
      </w:r>
      <w:proofErr w:type="spellStart"/>
      <w:r w:rsidRPr="00085FEC">
        <w:rPr>
          <w:rFonts w:ascii="Times New Roman" w:hAnsi="Times New Roman"/>
        </w:rPr>
        <w:t>cut</w:t>
      </w:r>
      <w:proofErr w:type="spellEnd"/>
      <w:r w:rsidRPr="00085FEC">
        <w:rPr>
          <w:rFonts w:ascii="Times New Roman" w:hAnsi="Times New Roman"/>
        </w:rPr>
        <w:t>, itp.),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>możliwość przechowywania własnych plików i stron dzięki usługom FTP</w:t>
      </w:r>
    </w:p>
    <w:p w:rsidR="00085FEC" w:rsidRPr="00085FEC" w:rsidRDefault="00085FEC" w:rsidP="00085FEC">
      <w:pPr>
        <w:pStyle w:val="Akapitzlist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085FEC">
        <w:rPr>
          <w:rFonts w:ascii="Times New Roman" w:hAnsi="Times New Roman"/>
        </w:rPr>
        <w:t>konta pocztowe zapewniające kontakt wykładowców ze studentami.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Uczelniana sieć kampusowa PWSZ w Elblągu łączy 5 budynków. Połączenia fizyczne pomiędzy nimi zrealizowane są w technologii światłowodowej. Do każdego budynku dochodzą po dwie pary światłowodów jedno modowych.  Aktywna cześć sieci została w całości zmodernizowana w styczniu 2012 roku. Rdzeń sieci działa z prędkością zagregowanych 8 łączy 10 gigabit Ethernet, tworząc jedno logiczne łącze 80 </w:t>
      </w:r>
      <w:proofErr w:type="spellStart"/>
      <w:r w:rsidRPr="00085FEC">
        <w:rPr>
          <w:rFonts w:ascii="Times New Roman" w:hAnsi="Times New Roman" w:cs="Times New Roman"/>
        </w:rPr>
        <w:t>gbps</w:t>
      </w:r>
      <w:proofErr w:type="spellEnd"/>
      <w:r w:rsidRPr="00085FEC">
        <w:rPr>
          <w:rFonts w:ascii="Times New Roman" w:hAnsi="Times New Roman" w:cs="Times New Roman"/>
        </w:rPr>
        <w:t xml:space="preserve">. Połączenia szkieletowe między przełącznikami rdzenia a  przełącznikami dystrybucyjnymi zrealizowane są z prędkością 2x10 </w:t>
      </w:r>
      <w:proofErr w:type="spellStart"/>
      <w:r w:rsidRPr="00085FEC">
        <w:rPr>
          <w:rFonts w:ascii="Times New Roman" w:hAnsi="Times New Roman" w:cs="Times New Roman"/>
        </w:rPr>
        <w:t>gbps</w:t>
      </w:r>
      <w:proofErr w:type="spellEnd"/>
      <w:r w:rsidRPr="00085FEC">
        <w:rPr>
          <w:rFonts w:ascii="Times New Roman" w:hAnsi="Times New Roman" w:cs="Times New Roman"/>
        </w:rPr>
        <w:t xml:space="preserve">. Każdy z przełączników podłączony jest do osobnej jednostki w rdzeniu sieci zapewniając niezawodność. Połączenia dostępowe dla stacji roboczych i serwerów osiągają prędkość 1 </w:t>
      </w:r>
      <w:proofErr w:type="spellStart"/>
      <w:r w:rsidRPr="00085FEC">
        <w:rPr>
          <w:rFonts w:ascii="Times New Roman" w:hAnsi="Times New Roman" w:cs="Times New Roman"/>
        </w:rPr>
        <w:t>gbps</w:t>
      </w:r>
      <w:proofErr w:type="spellEnd"/>
      <w:r w:rsidRPr="00085FEC">
        <w:rPr>
          <w:rFonts w:ascii="Times New Roman" w:hAnsi="Times New Roman" w:cs="Times New Roman"/>
        </w:rPr>
        <w:t>. Głównym założeniem nowego projektu sieci była duża niezawodność, która została osiągnięta dzięki zastosowaniu nadmiarowych połączeń i technologii takich jak „</w:t>
      </w:r>
      <w:proofErr w:type="spellStart"/>
      <w:r w:rsidRPr="00085FEC">
        <w:rPr>
          <w:rFonts w:ascii="Times New Roman" w:hAnsi="Times New Roman" w:cs="Times New Roman"/>
        </w:rPr>
        <w:t>stackowanie</w:t>
      </w:r>
      <w:proofErr w:type="spellEnd"/>
      <w:r w:rsidRPr="00085FEC">
        <w:rPr>
          <w:rFonts w:ascii="Times New Roman" w:hAnsi="Times New Roman" w:cs="Times New Roman"/>
        </w:rPr>
        <w:t xml:space="preserve">” przełączników, MC-LAG, Agregacja (LACP) i protokół drzewa opinającego </w:t>
      </w:r>
      <w:proofErr w:type="spellStart"/>
      <w:r w:rsidRPr="00085FEC">
        <w:rPr>
          <w:rFonts w:ascii="Times New Roman" w:hAnsi="Times New Roman" w:cs="Times New Roman"/>
        </w:rPr>
        <w:t>Rapid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Spanning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Tree</w:t>
      </w:r>
      <w:proofErr w:type="spellEnd"/>
      <w:r w:rsidRPr="00085FEC">
        <w:rPr>
          <w:rFonts w:ascii="Times New Roman" w:hAnsi="Times New Roman" w:cs="Times New Roman"/>
        </w:rPr>
        <w:t xml:space="preserve">. 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W chwili obecnej w Uczelni działa w sieci ponad 1000 aktywnych urządzeń. Całość została zrealizowana na urządzeniach sieciowych firmy Alcatel-Lucent. W rdzeniu sieci umieszczone są 2 przełączniki Alcatel-Lucent </w:t>
      </w:r>
      <w:proofErr w:type="spellStart"/>
      <w:r w:rsidRPr="00085FEC">
        <w:rPr>
          <w:rFonts w:ascii="Times New Roman" w:hAnsi="Times New Roman" w:cs="Times New Roman"/>
        </w:rPr>
        <w:t>OmniSwitch</w:t>
      </w:r>
      <w:proofErr w:type="spellEnd"/>
      <w:r w:rsidRPr="00085FEC">
        <w:rPr>
          <w:rFonts w:ascii="Times New Roman" w:hAnsi="Times New Roman" w:cs="Times New Roman"/>
        </w:rPr>
        <w:t xml:space="preserve"> 10K, a w dystrybucji przełączniki Alcatel-Lucent </w:t>
      </w:r>
      <w:proofErr w:type="spellStart"/>
      <w:r w:rsidRPr="00085FEC">
        <w:rPr>
          <w:rFonts w:ascii="Times New Roman" w:hAnsi="Times New Roman" w:cs="Times New Roman"/>
        </w:rPr>
        <w:t>OmniSwitch</w:t>
      </w:r>
      <w:proofErr w:type="spellEnd"/>
      <w:r w:rsidRPr="00085FEC">
        <w:rPr>
          <w:rFonts w:ascii="Times New Roman" w:hAnsi="Times New Roman" w:cs="Times New Roman"/>
        </w:rPr>
        <w:t xml:space="preserve"> 6850X, natomiast w warstwie dostępowej przełączniki Alcatel-Lucent </w:t>
      </w:r>
      <w:proofErr w:type="spellStart"/>
      <w:r w:rsidRPr="00085FEC">
        <w:rPr>
          <w:rFonts w:ascii="Times New Roman" w:hAnsi="Times New Roman" w:cs="Times New Roman"/>
        </w:rPr>
        <w:t>OmniSwitch</w:t>
      </w:r>
      <w:proofErr w:type="spellEnd"/>
      <w:r w:rsidRPr="00085FEC">
        <w:rPr>
          <w:rFonts w:ascii="Times New Roman" w:hAnsi="Times New Roman" w:cs="Times New Roman"/>
        </w:rPr>
        <w:t xml:space="preserve"> 6400. Połączenie z siecią WAN zapewnia router klasy operatorskiej Alcatel-Lucent SR-7750, na którym za pomocą protokołu BGP realizowane jest połączenie z routerami brzegowymi sieci Pionier. Jest to pierwsze wdrożenie w Polsce tak zaawansowanej technologii zrealizowane przez firmę Alcatel-Lucent.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Stara infrastruktura telefoniczna została zastąpiona telefonią IP. Dzięki dostępowi do szerokopasmowej sieci Pionier i nowoczesnej infrastrukturze sieciowej, Uczelnia pełni funkcje lokalnego dostawcy usług internetowych</w:t>
      </w:r>
      <w:r w:rsidR="008630EB">
        <w:rPr>
          <w:rFonts w:ascii="Times New Roman" w:hAnsi="Times New Roman" w:cs="Times New Roman"/>
        </w:rPr>
        <w:t>,</w:t>
      </w:r>
      <w:r w:rsidRPr="00085FEC">
        <w:rPr>
          <w:rFonts w:ascii="Times New Roman" w:hAnsi="Times New Roman" w:cs="Times New Roman"/>
        </w:rPr>
        <w:t xml:space="preserve"> co daje możliwość dalszego podłączania do sieci Internet instytucji na terenie Elbląga. </w:t>
      </w:r>
    </w:p>
    <w:p w:rsidR="00085FEC" w:rsidRPr="00085FEC" w:rsidRDefault="00085FEC" w:rsidP="00085FEC">
      <w:pPr>
        <w:pStyle w:val="wyjasnienie"/>
        <w:spacing w:before="0" w:after="0" w:line="276" w:lineRule="auto"/>
        <w:rPr>
          <w:rFonts w:ascii="Times New Roman" w:hAnsi="Times New Roman" w:cs="Times New Roman"/>
          <w:szCs w:val="22"/>
        </w:rPr>
      </w:pPr>
      <w:bookmarkStart w:id="0" w:name="_Toc144712712"/>
    </w:p>
    <w:p w:rsidR="00085FEC" w:rsidRPr="00085FEC" w:rsidRDefault="00085FEC" w:rsidP="00085FEC">
      <w:pPr>
        <w:pStyle w:val="Nagwek2"/>
        <w:tabs>
          <w:tab w:val="left" w:pos="708"/>
        </w:tabs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Zasoby biblioteczne oraz dostęp do biblioteki, informatyzacja</w:t>
      </w:r>
      <w:bookmarkEnd w:id="0"/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Biblioteka PWSZ w Elblągu gromadzi literaturę z zakresu nauk humanistycznych, społecznych, technicznych, informatycznych – odpowiednio do aktualnych programów i potrzeb dydaktycznych poszczególnych Instytutów.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lastRenderedPageBreak/>
        <w:t xml:space="preserve">Zasoby biblioteczne udostępniane są w dwóch oddziałach: </w:t>
      </w:r>
    </w:p>
    <w:p w:rsidR="00085FEC" w:rsidRPr="00085FEC" w:rsidRDefault="00085FEC" w:rsidP="00085FEC">
      <w:pPr>
        <w:pStyle w:val="Tekstpodstawowy2"/>
        <w:numPr>
          <w:ilvl w:val="0"/>
          <w:numId w:val="20"/>
        </w:numPr>
        <w:spacing w:line="276" w:lineRule="auto"/>
        <w:ind w:left="714" w:hanging="357"/>
        <w:rPr>
          <w:sz w:val="22"/>
          <w:szCs w:val="22"/>
        </w:rPr>
      </w:pPr>
      <w:r w:rsidRPr="00085FEC">
        <w:rPr>
          <w:sz w:val="22"/>
          <w:szCs w:val="22"/>
        </w:rPr>
        <w:t>BU1 - przy ul. Grunwaldzkiej 137 (siedziba Instytutu Politechnicznego i Ekonomicznego),</w:t>
      </w:r>
      <w:r w:rsidRPr="00085FEC">
        <w:rPr>
          <w:sz w:val="22"/>
          <w:szCs w:val="22"/>
        </w:rPr>
        <w:br/>
        <w:t>BU2 - przy ul. Czerniakowskiej 22 (siedziba Instytutu Pedagogiczno-Językowego).</w:t>
      </w:r>
      <w:r w:rsidRPr="00085FEC">
        <w:rPr>
          <w:sz w:val="22"/>
          <w:szCs w:val="22"/>
        </w:rPr>
        <w:br/>
        <w:t>Bieżący stan księgozbioru to 66 800 woluminów.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Studenci Instytutu Pedagogiczno-Językowego korzystają głównie z oddziału BU2 przy ul. Czerniakowskiej – tu gromadzona jest  literatura z zakresu nauk humanistycznych oraz społecznych. Znaczącą część zbiorów stanowią książki w języku angielskim i niemieckim.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Biblioteka dysponuje również zbiorami specjalnymi: płyty CD, DVD, kasety audio/video.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Zasoby tego oddziału liczą około  32 000 woluminów.</w:t>
      </w:r>
    </w:p>
    <w:p w:rsidR="00085FEC" w:rsidRPr="00085FEC" w:rsidRDefault="008630EB" w:rsidP="00085FEC">
      <w:pPr>
        <w:pStyle w:val="Tekstpodstawowy2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 2014</w:t>
      </w:r>
      <w:r w:rsidR="00085FEC" w:rsidRPr="00085FEC">
        <w:rPr>
          <w:sz w:val="22"/>
          <w:szCs w:val="22"/>
        </w:rPr>
        <w:t xml:space="preserve"> r. w czytelniach udostępnione jest 99 bieżących tytułów gazet i czasopism.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Na zamówienie pracowników Instytutu Pedagogiczno-Językowego prenumerowane są w 2012 roku : 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Charaktery, </w:t>
      </w:r>
      <w:proofErr w:type="spellStart"/>
      <w:r w:rsidRPr="00085FEC">
        <w:rPr>
          <w:sz w:val="22"/>
          <w:szCs w:val="22"/>
        </w:rPr>
        <w:t>Coaching</w:t>
      </w:r>
      <w:proofErr w:type="spellEnd"/>
      <w:r w:rsidRPr="00085FEC">
        <w:rPr>
          <w:sz w:val="22"/>
          <w:szCs w:val="22"/>
        </w:rPr>
        <w:t>, Dysleksja, Edukacja i Dialog, Edukacja. Studia, badania, innowacje, Forum Akademickie, Język Polski, Język Polski w Gimnazjum, Język Polski w Szkole 4-6, Kwartalnik Pedagogiczny, Nauczanie Początkowe, Nauczycielka Przedszkola, Nowa Szkoła, Polonistyka, Poradnik Językowy, Problemy Opiekuńczo-Wychowawcze, Psychologia w Szkole, Świat Nauki, Teksty Drugie, Wiedza i Życie, Wychowanie Fizyczne i Zdrowotne, Wychowanie Muzyczne w Szkole, Wychowanie Na Co Dzień, Wychowanie w Przedszkolu, Zeszyty Literackie, Życie Szkoły.</w:t>
      </w:r>
      <w:r w:rsidRPr="00085FEC">
        <w:rPr>
          <w:sz w:val="22"/>
          <w:szCs w:val="22"/>
        </w:rPr>
        <w:br/>
        <w:t xml:space="preserve">Dysponujemy tradycyjnymi katalogami kartkowymi obejmującymi zasób do grudnia 2007 r. oraz katalogiem komputerowym działającym w zintegrowanym systemie obsługi biblioteki SOWA2/MARC21. </w:t>
      </w:r>
    </w:p>
    <w:p w:rsidR="00085FEC" w:rsidRPr="00085FEC" w:rsidRDefault="00085FEC" w:rsidP="00085FEC">
      <w:pPr>
        <w:pStyle w:val="Tytu"/>
        <w:spacing w:line="276" w:lineRule="auto"/>
        <w:jc w:val="both"/>
        <w:rPr>
          <w:b w:val="0"/>
          <w:sz w:val="22"/>
          <w:szCs w:val="22"/>
        </w:rPr>
      </w:pPr>
      <w:r w:rsidRPr="00085FEC">
        <w:rPr>
          <w:b w:val="0"/>
          <w:sz w:val="22"/>
          <w:szCs w:val="22"/>
        </w:rPr>
        <w:t xml:space="preserve">Czytelnicy korzystają z dostępu do Internetu i bibliotecznych katalogów komputerowych. </w:t>
      </w:r>
      <w:r w:rsidRPr="00085FEC">
        <w:rPr>
          <w:b w:val="0"/>
          <w:sz w:val="22"/>
          <w:szCs w:val="22"/>
        </w:rPr>
        <w:br/>
        <w:t xml:space="preserve">W czytelniach działa 20 stanowisk  z dostępem </w:t>
      </w:r>
      <w:proofErr w:type="spellStart"/>
      <w:r w:rsidRPr="00085FEC">
        <w:rPr>
          <w:b w:val="0"/>
          <w:sz w:val="22"/>
          <w:szCs w:val="22"/>
        </w:rPr>
        <w:t>on-line</w:t>
      </w:r>
      <w:proofErr w:type="spellEnd"/>
      <w:r w:rsidRPr="00085FEC">
        <w:rPr>
          <w:b w:val="0"/>
          <w:sz w:val="22"/>
          <w:szCs w:val="22"/>
        </w:rPr>
        <w:t xml:space="preserve"> do czasopism elektronicznych (Wirtualna Biblioteka Nauki w ramach licencji krajowej) oraz z dostępem do Systemu Informacji Prawnej LEX Sigma. 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W oddziale przy ul. Czerniakowskiej 22 działa katalog komputerowy – osiem terminali dla studentów oraz dwa stanowiska wypożyczalni komputerowej.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 xml:space="preserve">Katalog biblioteczny dostępny jest również na stronie Internetowej </w:t>
      </w:r>
      <w:hyperlink r:id="rId9" w:history="1">
        <w:r w:rsidRPr="00085FEC">
          <w:rPr>
            <w:rStyle w:val="Hipercze"/>
            <w:rFonts w:ascii="Times New Roman" w:hAnsi="Times New Roman" w:cs="Times New Roman"/>
          </w:rPr>
          <w:t>www.bu.pwsz.elblag.pl</w:t>
        </w:r>
      </w:hyperlink>
      <w:r w:rsidRPr="00085FEC">
        <w:rPr>
          <w:rFonts w:ascii="Times New Roman" w:hAnsi="Times New Roman" w:cs="Times New Roman"/>
        </w:rPr>
        <w:t xml:space="preserve"> </w:t>
      </w:r>
      <w:r w:rsidRPr="00085FEC">
        <w:rPr>
          <w:rFonts w:ascii="Times New Roman" w:hAnsi="Times New Roman" w:cs="Times New Roman"/>
        </w:rPr>
        <w:br/>
        <w:t xml:space="preserve">Rezerwacje i zamówienia w wypożyczalniach są realizowane </w:t>
      </w:r>
      <w:proofErr w:type="spellStart"/>
      <w:r w:rsidRPr="00085FEC">
        <w:rPr>
          <w:rFonts w:ascii="Times New Roman" w:hAnsi="Times New Roman" w:cs="Times New Roman"/>
        </w:rPr>
        <w:t>on-line</w:t>
      </w:r>
      <w:proofErr w:type="spellEnd"/>
      <w:r w:rsidRPr="00085FEC">
        <w:rPr>
          <w:rFonts w:ascii="Times New Roman" w:hAnsi="Times New Roman" w:cs="Times New Roman"/>
        </w:rPr>
        <w:t>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ab/>
        <w:t xml:space="preserve">Uprawnionymi do korzystania z wypożyczalni są studenci i pracownicy PWSZ w Elblągu, którzy rozwiążą test po zapoznaniu się ze </w:t>
      </w:r>
      <w:hyperlink r:id="rId10" w:history="1">
        <w:r w:rsidRPr="00085FEC">
          <w:rPr>
            <w:rStyle w:val="Hipercze"/>
            <w:sz w:val="22"/>
            <w:szCs w:val="22"/>
          </w:rPr>
          <w:t>szkoleniem bibliotecznym</w:t>
        </w:r>
      </w:hyperlink>
      <w:r w:rsidRPr="00085FEC">
        <w:rPr>
          <w:sz w:val="22"/>
          <w:szCs w:val="22"/>
        </w:rPr>
        <w:t xml:space="preserve"> </w:t>
      </w:r>
      <w:proofErr w:type="spellStart"/>
      <w:r w:rsidRPr="00085FEC">
        <w:rPr>
          <w:sz w:val="22"/>
          <w:szCs w:val="22"/>
        </w:rPr>
        <w:t>on-line</w:t>
      </w:r>
      <w:proofErr w:type="spellEnd"/>
      <w:r w:rsidRPr="00085FEC">
        <w:rPr>
          <w:sz w:val="22"/>
          <w:szCs w:val="22"/>
        </w:rPr>
        <w:t xml:space="preserve"> na platformie edukacyjnej PWSZ – </w:t>
      </w:r>
      <w:proofErr w:type="spellStart"/>
      <w:r w:rsidRPr="00085FEC">
        <w:rPr>
          <w:sz w:val="22"/>
          <w:szCs w:val="22"/>
        </w:rPr>
        <w:t>Moodle</w:t>
      </w:r>
      <w:proofErr w:type="spellEnd"/>
      <w:r w:rsidRPr="00085FEC">
        <w:rPr>
          <w:sz w:val="22"/>
          <w:szCs w:val="22"/>
        </w:rPr>
        <w:t>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Bieżące informacje o Bibliotece – zbiorach, nowych książkach, czasopismach </w:t>
      </w:r>
      <w:proofErr w:type="spellStart"/>
      <w:r w:rsidRPr="00085FEC">
        <w:rPr>
          <w:sz w:val="22"/>
          <w:szCs w:val="22"/>
        </w:rPr>
        <w:t>on-line</w:t>
      </w:r>
      <w:proofErr w:type="spellEnd"/>
      <w:r w:rsidRPr="00085FEC">
        <w:rPr>
          <w:sz w:val="22"/>
          <w:szCs w:val="22"/>
        </w:rPr>
        <w:t xml:space="preserve">, dostępnych bibliotekach cyfrowych i bazach danych, wystawach i spotkaniach autorskich zamieszczane są na stronie internetowej Biblioteki </w:t>
      </w:r>
      <w:hyperlink r:id="rId11" w:history="1">
        <w:r w:rsidRPr="00085FEC">
          <w:rPr>
            <w:rStyle w:val="Hipercze"/>
            <w:sz w:val="22"/>
            <w:szCs w:val="22"/>
          </w:rPr>
          <w:t>www.pwsz.elblag.pl/biblioteka</w:t>
        </w:r>
      </w:hyperlink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>Biblioteka jest czynna od poniedziałku do piątku w godz. 9</w:t>
      </w:r>
      <w:r w:rsidRPr="00085FEC">
        <w:rPr>
          <w:sz w:val="22"/>
          <w:szCs w:val="22"/>
          <w:vertAlign w:val="superscript"/>
        </w:rPr>
        <w:t>00</w:t>
      </w:r>
      <w:r w:rsidRPr="00085FEC">
        <w:rPr>
          <w:sz w:val="22"/>
          <w:szCs w:val="22"/>
        </w:rPr>
        <w:t xml:space="preserve"> – 16.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Dostęp do katalogu, rezerwacji i zamówień </w:t>
      </w:r>
      <w:proofErr w:type="spellStart"/>
      <w:r w:rsidRPr="00085FEC">
        <w:rPr>
          <w:sz w:val="22"/>
          <w:szCs w:val="22"/>
        </w:rPr>
        <w:t>on-line</w:t>
      </w:r>
      <w:proofErr w:type="spellEnd"/>
      <w:r w:rsidRPr="00085FEC">
        <w:rPr>
          <w:sz w:val="22"/>
          <w:szCs w:val="22"/>
        </w:rPr>
        <w:t xml:space="preserve"> jest całodobowy.</w:t>
      </w:r>
    </w:p>
    <w:p w:rsidR="00085FEC" w:rsidRPr="00085FEC" w:rsidRDefault="00085FEC" w:rsidP="00085FEC">
      <w:pPr>
        <w:pStyle w:val="Tekstpodstawowy2"/>
        <w:spacing w:line="276" w:lineRule="auto"/>
        <w:rPr>
          <w:sz w:val="22"/>
          <w:szCs w:val="22"/>
        </w:rPr>
      </w:pPr>
      <w:r w:rsidRPr="00085FEC">
        <w:rPr>
          <w:sz w:val="22"/>
          <w:szCs w:val="22"/>
        </w:rPr>
        <w:t xml:space="preserve">Przy Bibliotece działa Rada Biblioteczna, w skład której wchodzą przedstawiciele wszystkich Instytutów oraz Biblioteki. 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  <w:bCs/>
        </w:rPr>
        <w:t>W ramach</w:t>
      </w:r>
      <w:r w:rsidRPr="00085FEC">
        <w:rPr>
          <w:rFonts w:ascii="Times New Roman" w:hAnsi="Times New Roman" w:cs="Times New Roman"/>
          <w:b/>
          <w:bCs/>
        </w:rPr>
        <w:t xml:space="preserve"> Wirtualnej Biblioteki Nauki, </w:t>
      </w:r>
      <w:r w:rsidRPr="00085FEC">
        <w:rPr>
          <w:rFonts w:ascii="Times New Roman" w:hAnsi="Times New Roman" w:cs="Times New Roman"/>
          <w:bCs/>
        </w:rPr>
        <w:t xml:space="preserve">dotowanej przez Ministerstwo Nauki </w:t>
      </w:r>
      <w:r w:rsidRPr="00085FEC">
        <w:rPr>
          <w:rFonts w:ascii="Times New Roman" w:hAnsi="Times New Roman" w:cs="Times New Roman"/>
          <w:bCs/>
        </w:rPr>
        <w:br/>
        <w:t>i  Szkolnictwa Wyższego</w:t>
      </w:r>
      <w:r w:rsidRPr="00085FEC">
        <w:rPr>
          <w:rFonts w:ascii="Times New Roman" w:hAnsi="Times New Roman" w:cs="Times New Roman"/>
          <w:b/>
          <w:bCs/>
        </w:rPr>
        <w:t xml:space="preserve"> </w:t>
      </w:r>
      <w:r w:rsidRPr="00085FEC">
        <w:rPr>
          <w:rFonts w:ascii="Times New Roman" w:hAnsi="Times New Roman" w:cs="Times New Roman"/>
          <w:bCs/>
        </w:rPr>
        <w:t>biblioteka, PWSZ posiada dostęp do</w:t>
      </w:r>
      <w:r w:rsidRPr="00085FEC">
        <w:rPr>
          <w:rFonts w:ascii="Times New Roman" w:hAnsi="Times New Roman" w:cs="Times New Roman"/>
          <w:b/>
          <w:bCs/>
        </w:rPr>
        <w:t xml:space="preserve"> </w:t>
      </w:r>
      <w:r w:rsidRPr="00085FEC">
        <w:rPr>
          <w:rFonts w:ascii="Times New Roman" w:hAnsi="Times New Roman" w:cs="Times New Roman"/>
          <w:bCs/>
        </w:rPr>
        <w:t>baz</w:t>
      </w:r>
      <w:r w:rsidRPr="00085FE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85FEC">
        <w:rPr>
          <w:rFonts w:ascii="Times New Roman" w:hAnsi="Times New Roman" w:cs="Times New Roman"/>
          <w:b/>
          <w:bCs/>
        </w:rPr>
        <w:t>Elsevier</w:t>
      </w:r>
      <w:proofErr w:type="spellEnd"/>
      <w:r w:rsidRPr="00085FEC">
        <w:rPr>
          <w:rFonts w:ascii="Times New Roman" w:hAnsi="Times New Roman" w:cs="Times New Roman"/>
          <w:b/>
          <w:bCs/>
        </w:rPr>
        <w:t>, Springer, Web of Knowledge</w:t>
      </w:r>
      <w:r w:rsidRPr="00085FEC">
        <w:rPr>
          <w:rFonts w:ascii="Times New Roman" w:hAnsi="Times New Roman" w:cs="Times New Roman"/>
        </w:rPr>
        <w:t xml:space="preserve"> oraz czasopism </w:t>
      </w:r>
      <w:r w:rsidRPr="00085FEC">
        <w:rPr>
          <w:rFonts w:ascii="Times New Roman" w:hAnsi="Times New Roman" w:cs="Times New Roman"/>
          <w:b/>
        </w:rPr>
        <w:t>Nature</w:t>
      </w:r>
      <w:r w:rsidRPr="00085FEC">
        <w:rPr>
          <w:rFonts w:ascii="Times New Roman" w:hAnsi="Times New Roman" w:cs="Times New Roman"/>
        </w:rPr>
        <w:t xml:space="preserve"> i </w:t>
      </w:r>
      <w:r w:rsidRPr="00085FEC">
        <w:rPr>
          <w:rFonts w:ascii="Times New Roman" w:hAnsi="Times New Roman" w:cs="Times New Roman"/>
          <w:b/>
        </w:rPr>
        <w:t>Science</w:t>
      </w:r>
      <w:r w:rsidRPr="00085FEC">
        <w:rPr>
          <w:rFonts w:ascii="Times New Roman" w:hAnsi="Times New Roman" w:cs="Times New Roman"/>
        </w:rPr>
        <w:t xml:space="preserve">. Licencja krajowa </w:t>
      </w:r>
      <w:proofErr w:type="spellStart"/>
      <w:r w:rsidRPr="00085FEC">
        <w:rPr>
          <w:rFonts w:ascii="Times New Roman" w:hAnsi="Times New Roman" w:cs="Times New Roman"/>
        </w:rPr>
        <w:t>Elsevier</w:t>
      </w:r>
      <w:proofErr w:type="spellEnd"/>
      <w:r w:rsidRPr="00085FEC">
        <w:rPr>
          <w:rFonts w:ascii="Times New Roman" w:hAnsi="Times New Roman" w:cs="Times New Roman"/>
        </w:rPr>
        <w:t xml:space="preserve"> umożliwia dostęp do wszystkich czasopism z listy </w:t>
      </w:r>
      <w:proofErr w:type="spellStart"/>
      <w:r w:rsidRPr="00085FEC">
        <w:rPr>
          <w:rFonts w:ascii="Times New Roman" w:hAnsi="Times New Roman" w:cs="Times New Roman"/>
        </w:rPr>
        <w:t>Freedom</w:t>
      </w:r>
      <w:proofErr w:type="spellEnd"/>
      <w:r w:rsidRPr="00085FEC">
        <w:rPr>
          <w:rFonts w:ascii="Times New Roman" w:hAnsi="Times New Roman" w:cs="Times New Roman"/>
        </w:rPr>
        <w:t xml:space="preserve"> </w:t>
      </w:r>
      <w:proofErr w:type="spellStart"/>
      <w:r w:rsidRPr="00085FEC">
        <w:rPr>
          <w:rFonts w:ascii="Times New Roman" w:hAnsi="Times New Roman" w:cs="Times New Roman"/>
        </w:rPr>
        <w:t>Collection</w:t>
      </w:r>
      <w:proofErr w:type="spellEnd"/>
      <w:r w:rsidRPr="00085FEC">
        <w:rPr>
          <w:rFonts w:ascii="Times New Roman" w:hAnsi="Times New Roman" w:cs="Times New Roman"/>
        </w:rPr>
        <w:t xml:space="preserve">, w tym 1650 czasopism z rocznikami od 1995 r. oraz do archiwów 370 tytułów niekontynuowanych; licencja Springer oznacza dostęp do 1995 czasopism bieżących tego wydawcy, w tym 1128 tytułów czasopism z rocznikami archiwalnymi; licencja Web of Knowledge obejmuje pakiet baz Web of Science z rocznikami od 1945 r.  </w:t>
      </w:r>
      <w:proofErr w:type="spellStart"/>
      <w:r w:rsidRPr="0047136D">
        <w:rPr>
          <w:rFonts w:ascii="Times New Roman" w:hAnsi="Times New Roman" w:cs="Times New Roman"/>
          <w:lang w:val="en-US"/>
        </w:rPr>
        <w:t>zawierający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7136D">
        <w:rPr>
          <w:rFonts w:ascii="Times New Roman" w:hAnsi="Times New Roman" w:cs="Times New Roman"/>
          <w:lang w:val="en-US"/>
        </w:rPr>
        <w:t>trzy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7136D">
        <w:rPr>
          <w:rFonts w:ascii="Times New Roman" w:hAnsi="Times New Roman" w:cs="Times New Roman"/>
          <w:lang w:val="en-US"/>
        </w:rPr>
        <w:t>bazy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7136D">
        <w:rPr>
          <w:rFonts w:ascii="Times New Roman" w:hAnsi="Times New Roman" w:cs="Times New Roman"/>
          <w:lang w:val="en-US"/>
        </w:rPr>
        <w:t>abstraktowo-bibliometryczne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47136D">
        <w:rPr>
          <w:rFonts w:ascii="Times New Roman" w:hAnsi="Times New Roman" w:cs="Times New Roman"/>
          <w:lang w:val="en-US"/>
        </w:rPr>
        <w:t>tzw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47136D">
        <w:rPr>
          <w:rFonts w:ascii="Times New Roman" w:hAnsi="Times New Roman" w:cs="Times New Roman"/>
          <w:lang w:val="en-US"/>
        </w:rPr>
        <w:t>indeksy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7136D">
        <w:rPr>
          <w:rFonts w:ascii="Times New Roman" w:hAnsi="Times New Roman" w:cs="Times New Roman"/>
          <w:lang w:val="en-US"/>
        </w:rPr>
        <w:t>cytowań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 Science Citation Index Expanded, Social Science Citation Index, Art &amp; Humanities Citation Index </w:t>
      </w:r>
      <w:proofErr w:type="spellStart"/>
      <w:r w:rsidRPr="0047136D">
        <w:rPr>
          <w:rFonts w:ascii="Times New Roman" w:hAnsi="Times New Roman" w:cs="Times New Roman"/>
          <w:lang w:val="en-US"/>
        </w:rPr>
        <w:t>oraz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7136D">
        <w:rPr>
          <w:rFonts w:ascii="Times New Roman" w:hAnsi="Times New Roman" w:cs="Times New Roman"/>
          <w:lang w:val="en-US"/>
        </w:rPr>
        <w:t>bieżące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7136D">
        <w:rPr>
          <w:rFonts w:ascii="Times New Roman" w:hAnsi="Times New Roman" w:cs="Times New Roman"/>
          <w:lang w:val="en-US"/>
        </w:rPr>
        <w:t>roczniki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7136D">
        <w:rPr>
          <w:rFonts w:ascii="Times New Roman" w:hAnsi="Times New Roman" w:cs="Times New Roman"/>
          <w:lang w:val="en-US"/>
        </w:rPr>
        <w:t>baz</w:t>
      </w:r>
      <w:proofErr w:type="spellEnd"/>
      <w:r w:rsidRPr="0047136D">
        <w:rPr>
          <w:rFonts w:ascii="Times New Roman" w:hAnsi="Times New Roman" w:cs="Times New Roman"/>
          <w:lang w:val="en-US"/>
        </w:rPr>
        <w:t xml:space="preserve"> Conference Proceedings Citation Index I Journal Citation Report. </w:t>
      </w:r>
      <w:r w:rsidRPr="00085FEC">
        <w:rPr>
          <w:rFonts w:ascii="Times New Roman" w:hAnsi="Times New Roman" w:cs="Times New Roman"/>
        </w:rPr>
        <w:t xml:space="preserve">Licencja </w:t>
      </w:r>
      <w:proofErr w:type="spellStart"/>
      <w:r w:rsidRPr="00085FEC">
        <w:rPr>
          <w:rFonts w:ascii="Times New Roman" w:hAnsi="Times New Roman" w:cs="Times New Roman"/>
        </w:rPr>
        <w:t>Nature</w:t>
      </w:r>
      <w:proofErr w:type="spellEnd"/>
      <w:r w:rsidRPr="00085FEC">
        <w:rPr>
          <w:rFonts w:ascii="Times New Roman" w:hAnsi="Times New Roman" w:cs="Times New Roman"/>
        </w:rPr>
        <w:t xml:space="preserve"> pozwala na dostęp do bieżącego rocznika i </w:t>
      </w:r>
      <w:r w:rsidRPr="00085FEC">
        <w:rPr>
          <w:rFonts w:ascii="Times New Roman" w:hAnsi="Times New Roman" w:cs="Times New Roman"/>
        </w:rPr>
        <w:lastRenderedPageBreak/>
        <w:t>czterech roczników archiwalnych. Licencja krajowa Science to dostęp do bieżącego rocznika oraz zasobów archiwalnych od 1997 roku.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  <w:r w:rsidRPr="00085FEC">
        <w:rPr>
          <w:rFonts w:ascii="Times New Roman" w:hAnsi="Times New Roman" w:cs="Times New Roman"/>
        </w:rPr>
        <w:t>Wszystkie komputery zainstalowane w sieci PWSZ pozwalają na dostęp do baz WBN. Dostęp domowy dla pracowników uczelni jest możliwy po zalogowaniu.</w:t>
      </w: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spacing w:after="0"/>
        <w:jc w:val="both"/>
        <w:rPr>
          <w:rFonts w:ascii="Times New Roman" w:hAnsi="Times New Roman" w:cs="Times New Roman"/>
          <w:color w:val="FF0000"/>
          <w:vertAlign w:val="superscript"/>
        </w:rPr>
      </w:pPr>
    </w:p>
    <w:p w:rsidR="00085FEC" w:rsidRPr="00085FEC" w:rsidRDefault="00085FEC" w:rsidP="00085FEC">
      <w:pPr>
        <w:pStyle w:val="Tytu"/>
        <w:spacing w:line="276" w:lineRule="auto"/>
        <w:ind w:left="720"/>
        <w:jc w:val="left"/>
        <w:rPr>
          <w:szCs w:val="24"/>
        </w:rPr>
      </w:pPr>
      <w:r w:rsidRPr="00085FEC">
        <w:rPr>
          <w:sz w:val="22"/>
          <w:szCs w:val="22"/>
        </w:rPr>
        <w:br w:type="page"/>
      </w:r>
      <w:r w:rsidRPr="00085FEC">
        <w:rPr>
          <w:szCs w:val="24"/>
        </w:rPr>
        <w:lastRenderedPageBreak/>
        <w:t>3.Wewnętrzny system zapewniania jakości kształcenia</w:t>
      </w:r>
    </w:p>
    <w:p w:rsidR="00085FEC" w:rsidRPr="00085FEC" w:rsidRDefault="00085FEC" w:rsidP="00085FEC">
      <w:pPr>
        <w:pStyle w:val="Tytu"/>
        <w:spacing w:line="276" w:lineRule="auto"/>
        <w:ind w:left="72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2"/>
      </w:tblGrid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t>Opis wewnętrznego systemu zapewniania jakości kształcenia</w:t>
            </w:r>
          </w:p>
        </w:tc>
      </w:tr>
      <w:tr w:rsidR="00085FEC" w:rsidRPr="00085FEC" w:rsidTr="00181097">
        <w:trPr>
          <w:trHeight w:val="2914"/>
        </w:trPr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b w:val="0"/>
                <w:sz w:val="22"/>
                <w:szCs w:val="22"/>
              </w:rPr>
            </w:pPr>
          </w:p>
          <w:p w:rsidR="00085FEC" w:rsidRPr="00085FEC" w:rsidRDefault="00085FEC" w:rsidP="00085FEC">
            <w:pPr>
              <w:spacing w:after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Państwowa Wyższa Szkoła Zawodowa w Elblągu posiada wewnętrzny system zapewnienia jakości kształcenia, który obejmuje wszystkie elementy procesu kształcenia wpływając na zakres i jakość działań studentów, słuchaczy oraz pracowników Uczelni.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System zapewnienia jakości kształcenia obejmuje w szczególności: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ocenę procesu kształcenia na poszczególnych kierunkach i specjalnościach, studiach podyplomowych i kursach dokształcających,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przeglądy i doskonalenie programów kształcenia,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zapewnienie odpowiedniej jakości kadry dydaktycznej, co do wymogów formalnych, kwalifikacji i kompetencji, 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ocenę realizacji procesu kształcenia, w tym organizacji i warunków prowadzenia zajęć dydaktycznych,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weryfikację osiągniętych efektów kształcenia,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monitorowanie karier zawodowych absolwentów,</w:t>
            </w:r>
          </w:p>
          <w:p w:rsidR="00085FEC" w:rsidRPr="00085FEC" w:rsidRDefault="00085FEC" w:rsidP="00085FEC">
            <w:pPr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dostosowywanie kształcenia do strategii regionu i rynku pracy.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Wewnętrzny system zapewnienia jakości kształcenia stanowi część systemu zarządzania jakością ISO 9001, stąd związane z systemem procedury określone są w Księdze Jakości PWSZ w Elblągu, opracowywanej przez Pełnomocnika Rektora ds. systemu zarządzania jakością, a zatwierdzanej przez Rektora.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celu zapewnienia i doskonalenia wewnętrznego systemu zapewnienia jakości kształcenia               w Państwowej Wyższej Szk</w:t>
            </w:r>
            <w:r w:rsidR="008630EB">
              <w:rPr>
                <w:rFonts w:ascii="Times New Roman" w:hAnsi="Times New Roman" w:cs="Times New Roman"/>
              </w:rPr>
              <w:t>ole Zawodowej w Elblągu powołano</w:t>
            </w:r>
            <w:r w:rsidRPr="00085FEC">
              <w:rPr>
                <w:rFonts w:ascii="Times New Roman" w:hAnsi="Times New Roman" w:cs="Times New Roman"/>
              </w:rPr>
              <w:t xml:space="preserve"> się:</w:t>
            </w:r>
          </w:p>
          <w:p w:rsidR="00085FEC" w:rsidRPr="00085FEC" w:rsidRDefault="008630EB" w:rsidP="00085FEC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Uczelnianą</w:t>
            </w:r>
            <w:r w:rsidR="00085FEC" w:rsidRPr="00085F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Komisję </w:t>
            </w:r>
            <w:r w:rsidR="00085FEC" w:rsidRPr="00085FEC">
              <w:rPr>
                <w:rFonts w:ascii="Times New Roman" w:hAnsi="Times New Roman" w:cs="Times New Roman"/>
              </w:rPr>
              <w:t xml:space="preserve">ds. </w:t>
            </w:r>
            <w:r>
              <w:rPr>
                <w:rFonts w:ascii="Times New Roman" w:hAnsi="Times New Roman" w:cs="Times New Roman"/>
              </w:rPr>
              <w:t xml:space="preserve">Zapewnienia </w:t>
            </w:r>
            <w:r w:rsidR="00085FEC" w:rsidRPr="00085FEC">
              <w:rPr>
                <w:rFonts w:ascii="Times New Roman" w:hAnsi="Times New Roman" w:cs="Times New Roman"/>
              </w:rPr>
              <w:t>Jakości Kształcenia,</w:t>
            </w:r>
          </w:p>
          <w:p w:rsidR="00085FEC" w:rsidRPr="00085FEC" w:rsidRDefault="008630EB" w:rsidP="00085FEC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Instytutowe Komisje</w:t>
            </w:r>
            <w:r w:rsidR="00085FEC" w:rsidRPr="00085FEC">
              <w:rPr>
                <w:rFonts w:ascii="Times New Roman" w:hAnsi="Times New Roman" w:cs="Times New Roman"/>
              </w:rPr>
              <w:t xml:space="preserve"> ds. </w:t>
            </w:r>
            <w:r>
              <w:rPr>
                <w:rFonts w:ascii="Times New Roman" w:hAnsi="Times New Roman" w:cs="Times New Roman"/>
              </w:rPr>
              <w:t xml:space="preserve">Zapewnienia </w:t>
            </w:r>
            <w:r w:rsidR="00085FEC" w:rsidRPr="00085FEC">
              <w:rPr>
                <w:rFonts w:ascii="Times New Roman" w:hAnsi="Times New Roman" w:cs="Times New Roman"/>
              </w:rPr>
              <w:t>Jakości Kształcenia,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których przedmiot, zakres i tryb działania określa Rektor.</w:t>
            </w:r>
          </w:p>
          <w:p w:rsidR="00085FEC" w:rsidRPr="00085FEC" w:rsidRDefault="00085FEC" w:rsidP="006945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Księga Jakości Państwowej Wyższej Szkoły Zawodowej w Elblągu dostępna jest w wersji elektronicznej wszystkim pracownikom i studentom uczelni.</w:t>
            </w:r>
          </w:p>
          <w:p w:rsidR="00694539" w:rsidRPr="005563D5" w:rsidRDefault="00085FEC" w:rsidP="00694539">
            <w:pPr>
              <w:pStyle w:val="Akapitzlist"/>
              <w:spacing w:line="24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085FEC">
              <w:rPr>
                <w:rFonts w:ascii="Times New Roman" w:hAnsi="Times New Roman"/>
              </w:rPr>
              <w:t xml:space="preserve">Opis wewnętrznego systemu zapewnienia jakości kształcenia został przyjęty przez Senat Państwowej Wyższej Szkoły Zawodowej w Elblągu uchwałą nr 20/2012 z dnia 31 maja 2012r. </w:t>
            </w:r>
            <w:r w:rsidR="00694539" w:rsidRPr="005563D5">
              <w:rPr>
                <w:sz w:val="24"/>
                <w:szCs w:val="24"/>
              </w:rPr>
              <w:t>W ramach WSZJK we wrześniu 2012r. zostały powołane (</w:t>
            </w:r>
            <w:proofErr w:type="spellStart"/>
            <w:r w:rsidR="00694539" w:rsidRPr="005563D5">
              <w:rPr>
                <w:sz w:val="24"/>
                <w:szCs w:val="24"/>
              </w:rPr>
              <w:t>zarządz</w:t>
            </w:r>
            <w:proofErr w:type="spellEnd"/>
            <w:r w:rsidR="00694539" w:rsidRPr="005563D5">
              <w:rPr>
                <w:sz w:val="24"/>
                <w:szCs w:val="24"/>
              </w:rPr>
              <w:t xml:space="preserve">. Rektora nr 30/2012 z dnia 27.09.2012r.): Instytutowa Komisja ds. Zapewnienia Jakości Kształcenia - do której głównych zadań należy monitorowanie i analiza jakości kształcenia w Instytucie. Uczelniana Komisja ds. Zapewnienia Jakości Kształcenia – do której zadań należy m.in. opracowywanie procedur w systemie zapewnienia jakości kształcenia, analizowanie sprawozdań Instytutowych Komisji ds. Zapewnienia Jakości Kształcenia i inne. </w:t>
            </w:r>
            <w:r w:rsidR="00694539" w:rsidRPr="005563D5">
              <w:rPr>
                <w:iCs/>
                <w:sz w:val="24"/>
                <w:szCs w:val="24"/>
              </w:rPr>
              <w:t xml:space="preserve">Przyjęta procedura monitorowania obejmuje sprawdzenie, czy przyjęte dla programu efekty kształcenia są prawidłowe i w jaki sposób są realizowane. Podejście weryfikacyjne znajduje swoje odzwierciedlenie w obszarach określonych w przygotowywanym co roku raporcie, w każdym Instytucie, dla każdego kierunku kształcenia oraz propozycji narzędzi badawczych-poddawanych ocenie podczas spotkań </w:t>
            </w:r>
            <w:proofErr w:type="spellStart"/>
            <w:r w:rsidR="00694539" w:rsidRPr="005563D5">
              <w:rPr>
                <w:iCs/>
                <w:sz w:val="24"/>
                <w:szCs w:val="24"/>
              </w:rPr>
              <w:t>UKdsJK</w:t>
            </w:r>
            <w:proofErr w:type="spellEnd"/>
            <w:r w:rsidR="00694539" w:rsidRPr="005563D5">
              <w:rPr>
                <w:iCs/>
                <w:sz w:val="24"/>
                <w:szCs w:val="24"/>
              </w:rPr>
              <w:t xml:space="preserve">. Stosowana w danym roku </w:t>
            </w:r>
            <w:proofErr w:type="spellStart"/>
            <w:r w:rsidR="00694539" w:rsidRPr="005563D5">
              <w:rPr>
                <w:iCs/>
                <w:sz w:val="24"/>
                <w:szCs w:val="24"/>
              </w:rPr>
              <w:t>ak</w:t>
            </w:r>
            <w:proofErr w:type="spellEnd"/>
            <w:r w:rsidR="00694539" w:rsidRPr="005563D5">
              <w:rPr>
                <w:iCs/>
                <w:sz w:val="24"/>
                <w:szCs w:val="24"/>
              </w:rPr>
              <w:t>. procedura jest wnikliwie analizowana w roku kolejnym i poddawana modyfikacji. Czytelne zasady umożliwiają wyciąganie konstruktywnych wniosków na poziomie Instytutu oraz możliwości ich analizowania w odniesieniu do całej Uczelni. Ogólne procedury związane z pomiarem i oceną efektów kształcenia określone są w Regulaminie Studiów oraz Procedurze działania Uczelnianej Komisji ds. Zapewnienia Jakości Kształcenia</w:t>
            </w:r>
            <w:r w:rsidR="00694539" w:rsidRPr="005563D5">
              <w:rPr>
                <w:iCs/>
                <w:color w:val="FF0000"/>
                <w:sz w:val="24"/>
                <w:szCs w:val="24"/>
              </w:rPr>
              <w:t>.</w:t>
            </w:r>
            <w:r w:rsidR="00694539" w:rsidRPr="005563D5">
              <w:rPr>
                <w:sz w:val="24"/>
                <w:szCs w:val="24"/>
              </w:rPr>
              <w:t xml:space="preserve"> (</w:t>
            </w:r>
            <w:proofErr w:type="spellStart"/>
            <w:r w:rsidR="00694539" w:rsidRPr="005563D5">
              <w:rPr>
                <w:sz w:val="24"/>
                <w:szCs w:val="24"/>
              </w:rPr>
              <w:t>zarządz</w:t>
            </w:r>
            <w:proofErr w:type="spellEnd"/>
            <w:r w:rsidR="00694539" w:rsidRPr="005563D5">
              <w:rPr>
                <w:sz w:val="24"/>
                <w:szCs w:val="24"/>
              </w:rPr>
              <w:t>. Rektora nr 01/2016 z dn. 28.01.2016r.)</w:t>
            </w:r>
          </w:p>
          <w:p w:rsidR="00085FEC" w:rsidRPr="00085FEC" w:rsidRDefault="00085FEC" w:rsidP="00694539">
            <w:pPr>
              <w:spacing w:after="0"/>
              <w:jc w:val="both"/>
              <w:rPr>
                <w:b/>
              </w:rPr>
            </w:pP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t>Sposób wykorzystania dostępnych wzorców międzynarodowych</w:t>
            </w:r>
          </w:p>
        </w:tc>
      </w:tr>
      <w:tr w:rsidR="00085FEC" w:rsidRPr="009B67C0" w:rsidTr="00181097">
        <w:tc>
          <w:tcPr>
            <w:tcW w:w="9212" w:type="dxa"/>
          </w:tcPr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lastRenderedPageBreak/>
              <w:t xml:space="preserve">Kierunek </w:t>
            </w:r>
            <w:r w:rsidRPr="008630EB">
              <w:rPr>
                <w:rFonts w:ascii="Times New Roman" w:hAnsi="Times New Roman" w:cs="Times New Roman"/>
                <w:i/>
              </w:rPr>
              <w:t>Pedagogika</w:t>
            </w:r>
            <w:r w:rsidR="008630EB" w:rsidRPr="008630EB">
              <w:rPr>
                <w:rFonts w:ascii="Times New Roman" w:hAnsi="Times New Roman" w:cs="Times New Roman"/>
                <w:i/>
              </w:rPr>
              <w:t xml:space="preserve"> specjalna</w:t>
            </w:r>
            <w:r w:rsidRPr="00085FEC">
              <w:rPr>
                <w:rFonts w:ascii="Times New Roman" w:hAnsi="Times New Roman" w:cs="Times New Roman"/>
              </w:rPr>
              <w:t>, wyrastając ze specyfiki tradycyjnych kierunków kształcenia humanistycznego i społecznego, uwzględnia wzywania współczesnych wzorców naukowo-dydaktycznych.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Program studiów został zdefiniowany z uwzględnieniem dobrych wzorców polskich studiów pedagogicznych, ze szczególnym uwzględnieniem programu studiów uniwersytetów, z którymi elbląska uczelnia ma podpisaną umowę o programowej kompatybilności studiów (Uniwersytet Gdański, Uniwersytet Warmińsko-Mazurski), jak również w oparciu o wytyczne Państwowej Komisji Akredytacyjnej. Istotnym elementem kształtowania programu studiów była także współpraca z ekspertami bolońskimi, z których doświadczeń korzystano. 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Studia pierwszego stopnia na kierunku pedagogika </w:t>
            </w:r>
            <w:r w:rsidR="008630EB">
              <w:rPr>
                <w:b w:val="0"/>
                <w:sz w:val="22"/>
                <w:szCs w:val="22"/>
              </w:rPr>
              <w:t xml:space="preserve">specjalna </w:t>
            </w:r>
            <w:r w:rsidRPr="00085FEC">
              <w:rPr>
                <w:b w:val="0"/>
                <w:sz w:val="22"/>
                <w:szCs w:val="22"/>
              </w:rPr>
              <w:t xml:space="preserve">trwają trzy lata, zaś ich absolwent – analogicznie do innych europejskich uczelni – uzyskuje tytuł zawodowy licencjata, umożliwiający kontynuację nauki na studiach drugiego stopnia. </w:t>
            </w:r>
          </w:p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Kształcenie obejmuje – podobnie jak w większości kierunków pedagogicznych – blok przedmiotów podstawowych i kierunkowych oraz szereg przedmiotów specjalnościowych i wybieralnych (fakultatywnych). Zasada wybieralności wpisuje się w model nauczania obowiązujący na innych europejskich uniwersytetach.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Kształceniu zawodowemu służy rozbudowany system praktyk, będący integralnym elementem kształcenia, odzwierciedlający dobre mechanizmy europejskie w tym zakresie.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Wiosną 2009 r. nawiązana została współpraca z </w:t>
            </w:r>
            <w:proofErr w:type="spellStart"/>
            <w:r w:rsidRPr="00085FEC">
              <w:rPr>
                <w:rFonts w:ascii="Times New Roman" w:hAnsi="Times New Roman" w:cs="Times New Roman"/>
              </w:rPr>
              <w:t>Univerzita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5FEC">
              <w:rPr>
                <w:rFonts w:ascii="Times New Roman" w:hAnsi="Times New Roman" w:cs="Times New Roman"/>
              </w:rPr>
              <w:t>sv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. Cyrila a Metoda w </w:t>
            </w:r>
            <w:proofErr w:type="spellStart"/>
            <w:r w:rsidRPr="00085FEC">
              <w:rPr>
                <w:rFonts w:ascii="Times New Roman" w:hAnsi="Times New Roman" w:cs="Times New Roman"/>
              </w:rPr>
              <w:t>Trnawie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(Słowacja), a w listopadzie 2009 r. z </w:t>
            </w:r>
            <w:proofErr w:type="spellStart"/>
            <w:r w:rsidRPr="00085FEC">
              <w:rPr>
                <w:rFonts w:ascii="Times New Roman" w:hAnsi="Times New Roman" w:cs="Times New Roman"/>
              </w:rPr>
              <w:t>Jihoceska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5FEC">
              <w:rPr>
                <w:rFonts w:ascii="Times New Roman" w:hAnsi="Times New Roman" w:cs="Times New Roman"/>
              </w:rPr>
              <w:t>Univerzita</w:t>
            </w:r>
            <w:proofErr w:type="spellEnd"/>
            <w:r w:rsidRPr="00085FEC">
              <w:rPr>
                <w:rFonts w:ascii="Times New Roman" w:hAnsi="Times New Roman" w:cs="Times New Roman"/>
              </w:rPr>
              <w:t xml:space="preserve"> w Czeskich Budziejowicach, gdzie studenci pedagogiki będą mogli uczestniczyć w wymianie studenckiej w ramach programu SOCRATES/Erasmus.</w:t>
            </w:r>
          </w:p>
          <w:p w:rsidR="00085FEC" w:rsidRPr="00085FEC" w:rsidRDefault="00085FEC" w:rsidP="00694539">
            <w:pPr>
              <w:pStyle w:val="Tytu"/>
              <w:jc w:val="left"/>
              <w:rPr>
                <w:b w:val="0"/>
                <w:sz w:val="22"/>
                <w:szCs w:val="22"/>
              </w:rPr>
            </w:pPr>
          </w:p>
          <w:p w:rsidR="00085FEC" w:rsidRPr="00085FEC" w:rsidRDefault="00085FEC" w:rsidP="00085FE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85FEC">
              <w:rPr>
                <w:rFonts w:ascii="Times New Roman" w:hAnsi="Times New Roman" w:cs="Times New Roman"/>
                <w:lang w:val="en-US"/>
              </w:rPr>
              <w:t>Deskryptory</w:t>
            </w:r>
            <w:proofErr w:type="spellEnd"/>
            <w:r w:rsidRPr="00085F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85FEC">
              <w:rPr>
                <w:rFonts w:ascii="Times New Roman" w:hAnsi="Times New Roman" w:cs="Times New Roman"/>
                <w:lang w:val="en-US"/>
              </w:rPr>
              <w:t>Dublińskie</w:t>
            </w:r>
            <w:proofErr w:type="spellEnd"/>
          </w:p>
          <w:p w:rsidR="00085FEC" w:rsidRPr="00085FEC" w:rsidRDefault="00085FEC" w:rsidP="00085FE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85FEC">
              <w:rPr>
                <w:rFonts w:ascii="Times New Roman" w:hAnsi="Times New Roman" w:cs="Times New Roman"/>
                <w:lang w:val="en-US"/>
              </w:rPr>
              <w:t>Subject benchmark statement, Education studies 2007, The Quality Assurance Agency for</w:t>
            </w:r>
          </w:p>
          <w:p w:rsidR="00085FEC" w:rsidRPr="00085FEC" w:rsidRDefault="00085FE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r w:rsidRPr="00085FEC">
              <w:rPr>
                <w:i/>
                <w:sz w:val="22"/>
                <w:szCs w:val="22"/>
                <w:lang w:val="en-US"/>
              </w:rPr>
              <w:t>Higher Education 2007, Ref: QAA 189 09/07</w:t>
            </w:r>
          </w:p>
          <w:p w:rsidR="00085FEC" w:rsidRPr="00085FEC" w:rsidRDefault="0033478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hyperlink r:id="rId12" w:history="1">
              <w:r w:rsidR="00085FEC" w:rsidRPr="00085FEC">
                <w:rPr>
                  <w:rStyle w:val="Hipercze"/>
                  <w:b w:val="0"/>
                  <w:i/>
                  <w:sz w:val="22"/>
                  <w:szCs w:val="22"/>
                  <w:lang w:val="en-US"/>
                </w:rPr>
                <w:t>http://www.qaa.ac.uk/Publications/InformationAndGuidance/Documents/Education07.pdf</w:t>
              </w:r>
            </w:hyperlink>
          </w:p>
          <w:p w:rsidR="00085FEC" w:rsidRPr="00085FEC" w:rsidRDefault="00085FE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</w:p>
          <w:p w:rsidR="00085FEC" w:rsidRPr="00085FEC" w:rsidRDefault="00085FEC" w:rsidP="00085FE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lang w:val="en-US"/>
              </w:rPr>
            </w:pPr>
            <w:r w:rsidRPr="00085FEC">
              <w:rPr>
                <w:rFonts w:ascii="Times New Roman" w:hAnsi="Times New Roman" w:cs="Times New Roman"/>
                <w:i/>
                <w:lang w:val="en-US"/>
              </w:rPr>
              <w:t>Subject benchmark statement, Early childhood studies 2007, The Quality Assurance Agency</w:t>
            </w:r>
          </w:p>
          <w:p w:rsidR="00085FEC" w:rsidRPr="00085FEC" w:rsidRDefault="00085FE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r w:rsidRPr="00085FEC">
              <w:rPr>
                <w:i/>
                <w:sz w:val="22"/>
                <w:szCs w:val="22"/>
                <w:lang w:val="en-US"/>
              </w:rPr>
              <w:t>for Higher Education 2007, Ref: QAA 210 12/07</w:t>
            </w:r>
          </w:p>
          <w:p w:rsidR="00085FEC" w:rsidRPr="00085FEC" w:rsidRDefault="0033478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hyperlink r:id="rId13" w:history="1">
              <w:r w:rsidR="00085FEC" w:rsidRPr="00085FEC">
                <w:rPr>
                  <w:rStyle w:val="Hipercze"/>
                  <w:b w:val="0"/>
                  <w:i/>
                  <w:sz w:val="22"/>
                  <w:szCs w:val="22"/>
                  <w:lang w:val="en-US"/>
                </w:rPr>
                <w:t>http://www.unideusto.org/tuningeu/images/stories/Publications/Education_brochure.pdf</w:t>
              </w:r>
            </w:hyperlink>
          </w:p>
          <w:p w:rsidR="00085FEC" w:rsidRPr="00085FEC" w:rsidRDefault="00085FEC" w:rsidP="00085FEC">
            <w:pPr>
              <w:pStyle w:val="Tytu"/>
              <w:jc w:val="left"/>
              <w:rPr>
                <w:b w:val="0"/>
                <w:i/>
                <w:sz w:val="22"/>
                <w:szCs w:val="22"/>
                <w:lang w:val="en-US"/>
              </w:rPr>
            </w:pPr>
          </w:p>
          <w:p w:rsidR="00085FEC" w:rsidRPr="00085FEC" w:rsidRDefault="00085FE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r w:rsidRPr="00085FEC">
              <w:rPr>
                <w:i/>
                <w:sz w:val="22"/>
                <w:szCs w:val="22"/>
                <w:lang w:val="en-US"/>
              </w:rPr>
              <w:t>Summary of Outcomes – Education, Tuning Educational Structures in Europe</w:t>
            </w:r>
          </w:p>
          <w:p w:rsidR="00085FEC" w:rsidRPr="00085FEC" w:rsidRDefault="0033478C" w:rsidP="00085FEC">
            <w:pPr>
              <w:pStyle w:val="Tytu"/>
              <w:rPr>
                <w:b w:val="0"/>
                <w:i/>
                <w:sz w:val="22"/>
                <w:szCs w:val="22"/>
                <w:lang w:val="en-US"/>
              </w:rPr>
            </w:pPr>
            <w:hyperlink r:id="rId14" w:history="1">
              <w:r w:rsidR="00085FEC" w:rsidRPr="00085FEC">
                <w:rPr>
                  <w:rStyle w:val="Hipercze"/>
                  <w:b w:val="0"/>
                  <w:i/>
                  <w:sz w:val="22"/>
                  <w:szCs w:val="22"/>
                  <w:lang w:val="en-US"/>
                </w:rPr>
                <w:t>http://www.qaa.ac.uk/Publications/InformationAndGuidance/Documents/EarlyChildhoodStudies07.pdf</w:t>
              </w:r>
            </w:hyperlink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Cs w:val="24"/>
              </w:rPr>
            </w:pPr>
            <w:r w:rsidRPr="00085FEC">
              <w:rPr>
                <w:szCs w:val="24"/>
              </w:rPr>
              <w:t>Sposób uwzględnienia wyników monitorowania karier absolwentów</w:t>
            </w: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jc w:val="left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Monitorowanie karier absolwentów od roku 2009 wchodzi w zakres działań Akademickiego Biura Karier. Od 2009 roku PWSZ w Elblągu zaczęło prowadzić wstępne badania losów absolwentów. Badanie miało charakter pilotażowy i prowadzone było w oparciu o wiedzę i badania realizowane przez Instytut Ekonomii, Socjologii i Filozofii Politechniki Krakowskiej. Od początku jest to działanie zmierzające do podniesienia jakości i efektów kształcenia na Uczelni oraz forma podtrzymania kontaktu z absolwentami, którzy po zakończeniu studiów w Elblągu podejmują pracę lub kontynuują proces podnoszenia kwalifikacji zawodowych. Badanie jest realizowane również w zgodzie i w ramach oceny systemu zarządzania jakością zgodnego z normami ISO 9001:2000.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Akademickie Biuro Karier Państwowej Wyższej Szkoły Zawodowej w Elblągu zostało powołane w styczniu 2003 r. Od września 2006 r. należy do Ogólnopolskiej Sieci Biur Karier.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ABK PWSZ w Elblągu wspiera studentów oraz absolwentów w działaniach zmierzających do zdobywania doświadczenia zawodowego i dodatkowych umiejętności oraz rozwoju przedsiębiorczości.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ramach zapewnienia Systemu Zapewnienia Jakości Kształcenia realizuje:</w:t>
            </w:r>
          </w:p>
          <w:p w:rsidR="00085FEC" w:rsidRPr="00085FEC" w:rsidRDefault="00085FEC" w:rsidP="00085FEC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lastRenderedPageBreak/>
              <w:t xml:space="preserve">badania ankietowe Losów Zawodowych Absolwentów </w:t>
            </w:r>
          </w:p>
          <w:p w:rsidR="00085FEC" w:rsidRPr="00085FEC" w:rsidRDefault="00085FEC" w:rsidP="00085FEC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badania pracodawców dotyczące oczekiwań wobec studentów - praktykantów i absolwentów w zakresie umiejętności oraz kwalifikacji, które są szczególnie przydatne w aspekcie zatrudnienia.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Akademickie Biuro Karier posiada bazę przedsiębiorstw/firm, które współpracują z uczelnią w ramach praktyk, jak również zatrudniają absolwentów uczelni. Baza danych jest sukcesywnie powiększana poprzez udział w Targach Pracy, współpracę z takimi instytucjami, jak: Urzędy Pracy, Ochotnicze Hufce Pracy, Wolontariat Studencki, Stowarzyszenia.</w:t>
            </w:r>
          </w:p>
          <w:p w:rsidR="00085FEC" w:rsidRPr="00085FEC" w:rsidRDefault="00085FEC" w:rsidP="00085FEC">
            <w:pPr>
              <w:spacing w:after="0"/>
              <w:ind w:firstLine="708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9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96"/>
              <w:gridCol w:w="1988"/>
              <w:gridCol w:w="1842"/>
              <w:gridCol w:w="1843"/>
              <w:gridCol w:w="1843"/>
            </w:tblGrid>
            <w:tr w:rsidR="00085FEC" w:rsidRPr="00085FEC" w:rsidTr="00181097">
              <w:trPr>
                <w:trHeight w:val="637"/>
              </w:trPr>
              <w:tc>
                <w:tcPr>
                  <w:tcW w:w="1696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Badanie</w:t>
                  </w:r>
                </w:p>
              </w:tc>
              <w:tc>
                <w:tcPr>
                  <w:tcW w:w="1988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Czego dotyczy?</w:t>
                  </w:r>
                </w:p>
              </w:tc>
              <w:tc>
                <w:tcPr>
                  <w:tcW w:w="1842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Czemu służy?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Kto jest badany?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Kiedy się odbywa?</w:t>
                  </w:r>
                </w:p>
              </w:tc>
            </w:tr>
            <w:tr w:rsidR="00085FEC" w:rsidRPr="00085FEC" w:rsidTr="00181097">
              <w:tc>
                <w:tcPr>
                  <w:tcW w:w="1696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Losy zawodowe absolwentów PWSZ</w:t>
                  </w:r>
                </w:p>
              </w:tc>
              <w:tc>
                <w:tcPr>
                  <w:tcW w:w="1988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Monitorowania sytuacji zawodowej absolwentów</w:t>
                  </w:r>
                </w:p>
              </w:tc>
              <w:tc>
                <w:tcPr>
                  <w:tcW w:w="1842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Dostosowanie oferty PWSZ do oczekiwań i realiów rynku pracy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Osoby, które ukończyły studia w PWSZ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12 miesięcy po ukończeniu studiów,</w:t>
                  </w:r>
                </w:p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3 lata po ukończeniu studiów,</w:t>
                  </w:r>
                </w:p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5 lat po ukończeniu studiów</w:t>
                  </w:r>
                </w:p>
              </w:tc>
            </w:tr>
            <w:tr w:rsidR="00085FEC" w:rsidRPr="00085FEC" w:rsidTr="00181097">
              <w:tc>
                <w:tcPr>
                  <w:tcW w:w="1696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Badanie oczekiwań przedsiębiorców</w:t>
                  </w:r>
                </w:p>
              </w:tc>
              <w:tc>
                <w:tcPr>
                  <w:tcW w:w="1988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Poznania opinii na temat kompetencji i umiejętności studentów i absolwentów PWSZ jako praktykantów oraz przyszłych pracowników.</w:t>
                  </w:r>
                </w:p>
              </w:tc>
              <w:tc>
                <w:tcPr>
                  <w:tcW w:w="1842" w:type="dxa"/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Dostosowanie programów kształcenia do oczekiwań pracodawców, modyfikowanie programów praktyk celem uzyskania oczekiwanych kompetencji zawodowych 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Przedsiębiorcy i pracodawcy  </w:t>
                  </w:r>
                </w:p>
              </w:tc>
              <w:tc>
                <w:tcPr>
                  <w:tcW w:w="1843" w:type="dxa"/>
                </w:tcPr>
                <w:p w:rsidR="00085FEC" w:rsidRPr="00085FEC" w:rsidRDefault="00085FEC" w:rsidP="00085FEC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corocznie</w:t>
                  </w:r>
                </w:p>
              </w:tc>
            </w:tr>
          </w:tbl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Badanie Losów Zawodowych Absolwentów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Po raz pierwszy badanie losów absolwentów Państwowej Wyższej Szkoły Zawodowej w Elblągu przeprowadzono w 2009 roku i dotyczyło rocznika 2008/2009. Od tego czasu systematycznie dokonywana jest analiza zarówno sposobu przeprowadzania badań ankietowych, jego zakresu, a także informacji uzyskanych od respondentów.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>W roku akademickim 2011/2012 zmodyfikowano kwestionariusz ankiety (w załączniku), wprowadzając także 3-etapowość badań. Po  uzyskaniu zgody na wielokrotne badanie będzie ono realizowane po 12 miesiącach, 3 i 5 latach po wypełnieniu wstępnej ankiety.</w:t>
            </w: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85FEC">
              <w:rPr>
                <w:rFonts w:ascii="Times New Roman" w:hAnsi="Times New Roman" w:cs="Times New Roman"/>
                <w:b/>
              </w:rPr>
              <w:t>Sposób wykorzystania wyników badań ankietowych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Corocznie ABK przygotowuje szczegółową analizę informacji uzyskanych w drodze ankietyzacji na poziomie opracowania ogólnego (na poziomie uczelni) oraz sprawozdanie szczegółowe dotyczące wyników odnoszących się do poszczególnych instytutów z uwzględnieniem kierunków i specjalności. </w:t>
            </w:r>
          </w:p>
          <w:p w:rsidR="00085FEC" w:rsidRPr="00085FEC" w:rsidRDefault="00085FEC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W ten sposób poszczególne jednostki uzyskują dane umożliwiające monitorowanie jakości kształcenia, modyfikację programów, rozwijanie współpracy z pracodawcami. Zakresy informacji analizowanych wynikają z kwestionariusza ankiety. W celu monitorowania i prognozowania zmian w </w:t>
            </w:r>
            <w:r w:rsidRPr="00085FEC">
              <w:rPr>
                <w:rFonts w:ascii="Times New Roman" w:hAnsi="Times New Roman" w:cs="Times New Roman"/>
              </w:rPr>
              <w:lastRenderedPageBreak/>
              <w:t>zapotrzebowaniu na absolwentów PWSZ prowadzona będzie corocznie analiza porównawcza uzyskanych wyników z uwzględnieniem rezultatów uzyskiwanych w kolejnych badaniach (nie więcej niż 5 lat).</w:t>
            </w:r>
          </w:p>
          <w:p w:rsidR="00085FEC" w:rsidRPr="00085FEC" w:rsidRDefault="00085FEC" w:rsidP="00085FEC">
            <w:pPr>
              <w:pStyle w:val="Tytu"/>
              <w:rPr>
                <w:b w:val="0"/>
                <w:sz w:val="22"/>
                <w:szCs w:val="22"/>
              </w:rPr>
            </w:pP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lastRenderedPageBreak/>
              <w:t>Sposób współdziałania z interesariuszami zewnętrznymi przy opracowywaniu programu kształcenia</w:t>
            </w: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  <w:p w:rsidR="00085FEC" w:rsidRPr="00085FEC" w:rsidRDefault="00085FE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085FEC">
              <w:rPr>
                <w:rFonts w:ascii="Times New Roman" w:hAnsi="Times New Roman" w:cs="Times New Roman"/>
                <w:szCs w:val="22"/>
              </w:rPr>
              <w:t>Instytut utrzymuje ścisłe kontakty z wieloma placówkami oświatowymi w regionie (szkoły średnie, gimnazja, szkoły podstawowe, przedszkola), ponieważ integralnym składnikiem procesu kształcenia na większości kierunków w jednostce są praktyki pedagogiczne. Wydział Edukacji UM w Elblągu, który od wielu lat współuczestniczy w tworzeniu koncepcji kształcenia przyszłych nauczycieli, jest obecnie partnerem w</w:t>
            </w:r>
            <w:r w:rsidR="004375A6">
              <w:rPr>
                <w:rFonts w:ascii="Times New Roman" w:hAnsi="Times New Roman" w:cs="Times New Roman"/>
                <w:szCs w:val="22"/>
              </w:rPr>
              <w:t xml:space="preserve"> realizowanym w latach 2011-2015</w:t>
            </w:r>
            <w:r w:rsidRPr="00085FEC">
              <w:rPr>
                <w:rFonts w:ascii="Times New Roman" w:hAnsi="Times New Roman" w:cs="Times New Roman"/>
                <w:szCs w:val="22"/>
              </w:rPr>
              <w:t xml:space="preserve"> w IPJ projekcie „Innowacyjny nauczyciel w szkole XXI wieku”, dotyczącym realizacji praktyk pedagogicznych studentów IPJ. </w:t>
            </w:r>
          </w:p>
          <w:p w:rsidR="00085FEC" w:rsidRPr="00952EC5" w:rsidRDefault="00085FEC" w:rsidP="00085FEC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085FEC">
              <w:rPr>
                <w:rFonts w:ascii="Times New Roman" w:hAnsi="Times New Roman" w:cs="Times New Roman"/>
                <w:szCs w:val="22"/>
              </w:rPr>
              <w:t xml:space="preserve">Uczelnia współpracuje także z Warmińsko-Mazurskim Ośrodkiem Kształcenia Nauczycieli, który w znacznym stopniu od lat uczestniczy w kształtowaniu koncepcji kształcenia dla kierunkach </w:t>
            </w:r>
            <w:r w:rsidRPr="00952EC5">
              <w:rPr>
                <w:rFonts w:ascii="Times New Roman" w:hAnsi="Times New Roman" w:cs="Times New Roman"/>
                <w:szCs w:val="22"/>
              </w:rPr>
              <w:t xml:space="preserve">nauczycielskich w IPJ oraz w realizacji studiów podyplomowych. </w:t>
            </w:r>
          </w:p>
          <w:p w:rsidR="00085FEC" w:rsidRPr="00085FEC" w:rsidRDefault="00907FB5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52EC5">
              <w:rPr>
                <w:rFonts w:ascii="Times New Roman" w:hAnsi="Times New Roman" w:cs="Times New Roman"/>
              </w:rPr>
              <w:t>Opracowując efekty kształcenia i k</w:t>
            </w:r>
            <w:r w:rsidR="00085FEC" w:rsidRPr="00952EC5">
              <w:rPr>
                <w:rFonts w:ascii="Times New Roman" w:hAnsi="Times New Roman" w:cs="Times New Roman"/>
              </w:rPr>
              <w:t>ons</w:t>
            </w:r>
            <w:r w:rsidRPr="00952EC5">
              <w:rPr>
                <w:rFonts w:ascii="Times New Roman" w:hAnsi="Times New Roman" w:cs="Times New Roman"/>
              </w:rPr>
              <w:t>truując program kształcenia</w:t>
            </w:r>
            <w:r w:rsidR="00085FEC" w:rsidRPr="00952EC5">
              <w:rPr>
                <w:rFonts w:ascii="Times New Roman" w:hAnsi="Times New Roman" w:cs="Times New Roman"/>
              </w:rPr>
              <w:t xml:space="preserve"> dla </w:t>
            </w:r>
            <w:r w:rsidR="0075098C" w:rsidRPr="00952EC5">
              <w:rPr>
                <w:rFonts w:ascii="Times New Roman" w:hAnsi="Times New Roman" w:cs="Times New Roman"/>
              </w:rPr>
              <w:t xml:space="preserve">kierunku </w:t>
            </w:r>
            <w:r w:rsidR="0075098C" w:rsidRPr="00952EC5">
              <w:rPr>
                <w:rFonts w:ascii="Times New Roman" w:hAnsi="Times New Roman" w:cs="Times New Roman"/>
                <w:i/>
              </w:rPr>
              <w:t>pedagogika specjalna</w:t>
            </w:r>
            <w:r w:rsidRPr="00952EC5">
              <w:rPr>
                <w:rFonts w:ascii="Times New Roman" w:hAnsi="Times New Roman" w:cs="Times New Roman"/>
                <w:i/>
              </w:rPr>
              <w:t xml:space="preserve">, </w:t>
            </w:r>
            <w:r w:rsidRPr="00952EC5">
              <w:rPr>
                <w:rFonts w:ascii="Times New Roman" w:hAnsi="Times New Roman" w:cs="Times New Roman"/>
              </w:rPr>
              <w:t>specjalność:</w:t>
            </w:r>
            <w:r w:rsidRPr="00952EC5">
              <w:rPr>
                <w:rFonts w:ascii="Times New Roman" w:hAnsi="Times New Roman" w:cs="Times New Roman"/>
                <w:i/>
              </w:rPr>
              <w:t xml:space="preserve"> oligofrenopedagogika z socjoterapią </w:t>
            </w:r>
            <w:r w:rsidRPr="00952EC5">
              <w:rPr>
                <w:rFonts w:ascii="Times New Roman" w:hAnsi="Times New Roman" w:cs="Times New Roman"/>
              </w:rPr>
              <w:t>i specjalność</w:t>
            </w:r>
            <w:r w:rsidRPr="00952EC5">
              <w:rPr>
                <w:rFonts w:ascii="Times New Roman" w:hAnsi="Times New Roman" w:cs="Times New Roman"/>
                <w:i/>
              </w:rPr>
              <w:t>: logopedia z terapią pedagogiczną</w:t>
            </w:r>
            <w:r w:rsidR="0075098C" w:rsidRPr="00952EC5">
              <w:rPr>
                <w:rFonts w:ascii="Times New Roman" w:hAnsi="Times New Roman" w:cs="Times New Roman"/>
              </w:rPr>
              <w:t xml:space="preserve"> </w:t>
            </w:r>
            <w:r w:rsidR="00085FEC" w:rsidRPr="00952EC5">
              <w:rPr>
                <w:rFonts w:ascii="Times New Roman" w:hAnsi="Times New Roman" w:cs="Times New Roman"/>
              </w:rPr>
              <w:t>w PWSZ w Elblągu, kierowano się oczekiwaniami lokalnego i krajowego rynku pracy. Modelowanie oferty kształcenia poprzedziły k</w:t>
            </w:r>
            <w:r w:rsidR="0075098C" w:rsidRPr="00952EC5">
              <w:rPr>
                <w:rFonts w:ascii="Times New Roman" w:hAnsi="Times New Roman" w:cs="Times New Roman"/>
              </w:rPr>
              <w:t>onsultacje z przedstawicielami władz m</w:t>
            </w:r>
            <w:r w:rsidR="00085FEC" w:rsidRPr="00952EC5">
              <w:rPr>
                <w:rFonts w:ascii="Times New Roman" w:hAnsi="Times New Roman" w:cs="Times New Roman"/>
              </w:rPr>
              <w:t>iast</w:t>
            </w:r>
            <w:r w:rsidR="0075098C" w:rsidRPr="00952EC5">
              <w:rPr>
                <w:rFonts w:ascii="Times New Roman" w:hAnsi="Times New Roman" w:cs="Times New Roman"/>
              </w:rPr>
              <w:t>a</w:t>
            </w:r>
            <w:r w:rsidR="00085FEC" w:rsidRPr="00952EC5">
              <w:rPr>
                <w:rFonts w:ascii="Times New Roman" w:hAnsi="Times New Roman" w:cs="Times New Roman"/>
              </w:rPr>
              <w:t xml:space="preserve"> UM w Elblągu, przedstawicielami Departamentu  Edukacji UM w Elblągu, </w:t>
            </w:r>
            <w:r w:rsidR="004C69C6" w:rsidRPr="00952EC5">
              <w:rPr>
                <w:rFonts w:ascii="Times New Roman" w:hAnsi="Times New Roman" w:cs="Times New Roman"/>
              </w:rPr>
              <w:t xml:space="preserve">przedstawicielami Polskiego Stowarzyszenia na Rzecz Osób Upośledzonych Umysłowo (Koło w Elblągu) i przedstawicielami Ośrodka </w:t>
            </w:r>
            <w:proofErr w:type="spellStart"/>
            <w:r w:rsidRPr="00952EC5">
              <w:rPr>
                <w:rFonts w:ascii="Times New Roman" w:hAnsi="Times New Roman" w:cs="Times New Roman"/>
              </w:rPr>
              <w:t>Rehabilitacyjno-Edukacyjno-Wychowawczego</w:t>
            </w:r>
            <w:proofErr w:type="spellEnd"/>
            <w:r w:rsidRPr="00952EC5">
              <w:rPr>
                <w:rFonts w:ascii="Times New Roman" w:hAnsi="Times New Roman" w:cs="Times New Roman"/>
              </w:rPr>
              <w:t xml:space="preserve"> PSOUU (Koło w Elblągu), a także </w:t>
            </w:r>
            <w:r w:rsidR="00085FEC" w:rsidRPr="00952EC5">
              <w:rPr>
                <w:rFonts w:ascii="Times New Roman" w:hAnsi="Times New Roman" w:cs="Times New Roman"/>
              </w:rPr>
              <w:t xml:space="preserve">dyrektorami i nauczycielami </w:t>
            </w:r>
            <w:r w:rsidRPr="00952EC5">
              <w:rPr>
                <w:rFonts w:ascii="Times New Roman" w:hAnsi="Times New Roman" w:cs="Times New Roman"/>
              </w:rPr>
              <w:t xml:space="preserve">Specjalnego Ośrodka Szkolno-Wychowawczego Nr 1 i 2 w Elblągu oraz dyrektorami i pracownikami Poradni Psychologiczno-Pedagogicznej Nr 1 i 2 w Elblągu. </w:t>
            </w:r>
            <w:r w:rsidR="00085FEC" w:rsidRPr="00952EC5">
              <w:rPr>
                <w:rFonts w:ascii="Times New Roman" w:hAnsi="Times New Roman" w:cs="Times New Roman"/>
              </w:rPr>
              <w:t>W wyniku tych rozmów</w:t>
            </w:r>
            <w:r w:rsidR="00085FEC" w:rsidRPr="00085FEC">
              <w:rPr>
                <w:rFonts w:ascii="Times New Roman" w:hAnsi="Times New Roman" w:cs="Times New Roman"/>
              </w:rPr>
              <w:t xml:space="preserve"> nakreślono obszary, które wymagały szczególnej interwencji i wzbogac</w:t>
            </w:r>
            <w:r>
              <w:rPr>
                <w:rFonts w:ascii="Times New Roman" w:hAnsi="Times New Roman" w:cs="Times New Roman"/>
              </w:rPr>
              <w:t>enia programu kształcenia o praktyczne</w:t>
            </w:r>
            <w:r w:rsidR="00085FEC" w:rsidRPr="00085FEC">
              <w:rPr>
                <w:rFonts w:ascii="Times New Roman" w:hAnsi="Times New Roman" w:cs="Times New Roman"/>
              </w:rPr>
              <w:t xml:space="preserve"> aspekty wiedzy i umiejętności.  </w:t>
            </w:r>
          </w:p>
          <w:p w:rsidR="00AD2B85" w:rsidRDefault="004375A6" w:rsidP="00AD2B8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Przedstawiciele i</w:t>
            </w:r>
            <w:r w:rsidR="00085FEC" w:rsidRPr="00085FEC">
              <w:rPr>
                <w:rFonts w:ascii="Times New Roman" w:hAnsi="Times New Roman" w:cs="Times New Roman"/>
              </w:rPr>
              <w:t>nstytucj</w:t>
            </w:r>
            <w:r>
              <w:rPr>
                <w:rFonts w:ascii="Times New Roman" w:hAnsi="Times New Roman" w:cs="Times New Roman"/>
              </w:rPr>
              <w:t>i</w:t>
            </w:r>
            <w:r w:rsidR="00085FEC" w:rsidRPr="00085FEC">
              <w:rPr>
                <w:rFonts w:ascii="Times New Roman" w:hAnsi="Times New Roman" w:cs="Times New Roman"/>
              </w:rPr>
              <w:t xml:space="preserve"> edukacyjn</w:t>
            </w:r>
            <w:r>
              <w:rPr>
                <w:rFonts w:ascii="Times New Roman" w:hAnsi="Times New Roman" w:cs="Times New Roman"/>
              </w:rPr>
              <w:t>ych i placówek kształcenia specjalnego</w:t>
            </w:r>
            <w:r w:rsidR="00085FEC" w:rsidRPr="00085F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postulowali</w:t>
            </w:r>
            <w:r w:rsidR="00085FEC" w:rsidRPr="00085FEC">
              <w:rPr>
                <w:rFonts w:ascii="Times New Roman" w:hAnsi="Times New Roman" w:cs="Times New Roman"/>
              </w:rPr>
              <w:t xml:space="preserve"> przygotowanie absolwentów zdolnych do </w:t>
            </w:r>
            <w:r w:rsidR="001E6066">
              <w:rPr>
                <w:rFonts w:ascii="Times New Roman" w:hAnsi="Times New Roman" w:cs="Times New Roman"/>
              </w:rPr>
              <w:t>poszukiwania</w:t>
            </w:r>
            <w:r w:rsidR="001E6066" w:rsidRPr="003C79B1">
              <w:rPr>
                <w:rFonts w:ascii="Times New Roman" w:hAnsi="Times New Roman" w:cs="Times New Roman"/>
              </w:rPr>
              <w:t xml:space="preserve"> własnych koncepcji prowad</w:t>
            </w:r>
            <w:r w:rsidR="001E6066">
              <w:rPr>
                <w:rFonts w:ascii="Times New Roman" w:hAnsi="Times New Roman" w:cs="Times New Roman"/>
              </w:rPr>
              <w:t>zenia zajęć dydaktycznych</w:t>
            </w:r>
            <w:r w:rsidR="001E6066" w:rsidRPr="003C79B1">
              <w:rPr>
                <w:rFonts w:ascii="Times New Roman" w:hAnsi="Times New Roman" w:cs="Times New Roman"/>
              </w:rPr>
              <w:t xml:space="preserve">, </w:t>
            </w:r>
            <w:r w:rsidR="001E6066">
              <w:rPr>
                <w:rFonts w:ascii="Times New Roman" w:hAnsi="Times New Roman" w:cs="Times New Roman"/>
              </w:rPr>
              <w:t xml:space="preserve">umiejących </w:t>
            </w:r>
            <w:r w:rsidR="001E6066" w:rsidRPr="003C79B1">
              <w:rPr>
                <w:rFonts w:ascii="Times New Roman" w:hAnsi="Times New Roman" w:cs="Times New Roman"/>
              </w:rPr>
              <w:t>dostosowa</w:t>
            </w:r>
            <w:r w:rsidR="001E6066">
              <w:rPr>
                <w:rFonts w:ascii="Times New Roman" w:hAnsi="Times New Roman" w:cs="Times New Roman"/>
              </w:rPr>
              <w:t>ć strukturę zajęć</w:t>
            </w:r>
            <w:r w:rsidR="001E6066" w:rsidRPr="003C79B1">
              <w:rPr>
                <w:rFonts w:ascii="Times New Roman" w:hAnsi="Times New Roman" w:cs="Times New Roman"/>
              </w:rPr>
              <w:t xml:space="preserve"> do zamierzonych celów, </w:t>
            </w:r>
            <w:r w:rsidR="001E6066">
              <w:rPr>
                <w:rFonts w:ascii="Times New Roman" w:hAnsi="Times New Roman" w:cs="Times New Roman"/>
              </w:rPr>
              <w:t>stosujących indywidualizację nauczania</w:t>
            </w:r>
            <w:r w:rsidR="00AD2B85">
              <w:rPr>
                <w:rFonts w:ascii="Times New Roman" w:hAnsi="Times New Roman" w:cs="Times New Roman"/>
              </w:rPr>
              <w:t>,</w:t>
            </w:r>
            <w:r w:rsidR="00AD2B85" w:rsidRPr="00085FEC">
              <w:rPr>
                <w:rFonts w:ascii="Times New Roman" w:hAnsi="Times New Roman" w:cs="Times New Roman"/>
              </w:rPr>
              <w:t xml:space="preserve"> podejmujących samodzielne próby rozwiązania trudnych sytuacji pedagogicznych</w:t>
            </w:r>
            <w:r w:rsidR="001E6066">
              <w:rPr>
                <w:rFonts w:ascii="Times New Roman" w:hAnsi="Times New Roman" w:cs="Times New Roman"/>
              </w:rPr>
              <w:t xml:space="preserve">. Podkreślano konieczność kształtowania u przyszłych </w:t>
            </w:r>
            <w:proofErr w:type="spellStart"/>
            <w:r w:rsidR="001E6066">
              <w:rPr>
                <w:rFonts w:ascii="Times New Roman" w:hAnsi="Times New Roman" w:cs="Times New Roman"/>
              </w:rPr>
              <w:t>oligofrenopedago</w:t>
            </w:r>
            <w:r w:rsidR="00AD2B85">
              <w:rPr>
                <w:rFonts w:ascii="Times New Roman" w:hAnsi="Times New Roman" w:cs="Times New Roman"/>
              </w:rPr>
              <w:t>gów</w:t>
            </w:r>
            <w:proofErr w:type="spellEnd"/>
            <w:r w:rsidR="00AD2B85">
              <w:rPr>
                <w:rFonts w:ascii="Times New Roman" w:hAnsi="Times New Roman" w:cs="Times New Roman"/>
              </w:rPr>
              <w:t xml:space="preserve"> i logopedów</w:t>
            </w:r>
            <w:r w:rsidR="001E6066" w:rsidRPr="001A019C">
              <w:rPr>
                <w:rFonts w:ascii="Times New Roman" w:eastAsia="Times New Roman" w:hAnsi="Times New Roman" w:cs="Times New Roman"/>
              </w:rPr>
              <w:t xml:space="preserve"> twórczej postawy</w:t>
            </w:r>
            <w:r w:rsidR="00AD2B85">
              <w:rPr>
                <w:rFonts w:ascii="Times New Roman" w:eastAsia="Times New Roman" w:hAnsi="Times New Roman" w:cs="Times New Roman"/>
              </w:rPr>
              <w:t xml:space="preserve"> i samodzielności oraz odpowiedzialności zawodowej.</w:t>
            </w:r>
            <w:r w:rsidR="00AD2B85" w:rsidRPr="00085FEC">
              <w:rPr>
                <w:rFonts w:ascii="Times New Roman" w:hAnsi="Times New Roman" w:cs="Times New Roman"/>
              </w:rPr>
              <w:t xml:space="preserve"> </w:t>
            </w:r>
          </w:p>
          <w:p w:rsidR="00F31DD4" w:rsidRDefault="00AD2B85" w:rsidP="00F31D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Ponadto podkreślano</w:t>
            </w:r>
            <w:r w:rsidR="00085FEC" w:rsidRPr="00085FEC">
              <w:rPr>
                <w:rFonts w:ascii="Times New Roman" w:hAnsi="Times New Roman" w:cs="Times New Roman"/>
              </w:rPr>
              <w:t xml:space="preserve"> konieczność zintensyfikowania doświadczeń praktycznych studentów przez bezpośredni kontakt ze szkolną rzeczywistością i wiążące się z nim poznanie systemu i specyfiki pracy </w:t>
            </w:r>
            <w:r>
              <w:rPr>
                <w:rFonts w:ascii="Times New Roman" w:hAnsi="Times New Roman" w:cs="Times New Roman"/>
              </w:rPr>
              <w:t xml:space="preserve">placówek kształcenia specjalnego </w:t>
            </w:r>
            <w:r w:rsidR="00085FEC" w:rsidRPr="00085FEC">
              <w:rPr>
                <w:rFonts w:ascii="Times New Roman" w:hAnsi="Times New Roman" w:cs="Times New Roman"/>
              </w:rPr>
              <w:t>oraz specyfiki pracy dydaktyczno-wychowawczej nauczyciela</w:t>
            </w:r>
            <w:r>
              <w:rPr>
                <w:rFonts w:ascii="Times New Roman" w:hAnsi="Times New Roman" w:cs="Times New Roman"/>
              </w:rPr>
              <w:t xml:space="preserve"> w takich placówkach</w:t>
            </w:r>
            <w:r w:rsidR="00085FEC" w:rsidRPr="00085FEC">
              <w:rPr>
                <w:rFonts w:ascii="Times New Roman" w:hAnsi="Times New Roman" w:cs="Times New Roman"/>
              </w:rPr>
              <w:t xml:space="preserve">. </w:t>
            </w:r>
          </w:p>
          <w:p w:rsidR="00085FEC" w:rsidRPr="0045208E" w:rsidRDefault="00AD2B85" w:rsidP="00F31DD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1DD4">
              <w:t xml:space="preserve">Opracowany w oparciu o konsultacje z </w:t>
            </w:r>
            <w:proofErr w:type="spellStart"/>
            <w:r w:rsidRPr="00F31DD4">
              <w:t>interes</w:t>
            </w:r>
            <w:r w:rsidR="00F31DD4" w:rsidRPr="00F31DD4">
              <w:t>ariuszami</w:t>
            </w:r>
            <w:proofErr w:type="spellEnd"/>
            <w:r w:rsidR="00F31DD4" w:rsidRPr="00F31DD4">
              <w:t xml:space="preserve"> zewnętrznymi</w:t>
            </w:r>
            <w:r w:rsidR="00F31DD4">
              <w:rPr>
                <w:b/>
              </w:rPr>
              <w:t xml:space="preserve"> </w:t>
            </w:r>
            <w:r w:rsidRPr="0045208E">
              <w:rPr>
                <w:rFonts w:ascii="Times New Roman" w:hAnsi="Times New Roman" w:cs="Times New Roman"/>
              </w:rPr>
              <w:t xml:space="preserve">program kształcenia dla kierunku </w:t>
            </w:r>
            <w:r w:rsidRPr="0045208E">
              <w:rPr>
                <w:rFonts w:ascii="Times New Roman" w:hAnsi="Times New Roman" w:cs="Times New Roman"/>
                <w:i/>
              </w:rPr>
              <w:t xml:space="preserve">pedagogika specjalna, </w:t>
            </w:r>
            <w:r w:rsidRPr="0045208E">
              <w:rPr>
                <w:rFonts w:ascii="Times New Roman" w:hAnsi="Times New Roman" w:cs="Times New Roman"/>
              </w:rPr>
              <w:t>specjalność:</w:t>
            </w:r>
            <w:r w:rsidRPr="0045208E">
              <w:rPr>
                <w:rFonts w:ascii="Times New Roman" w:hAnsi="Times New Roman" w:cs="Times New Roman"/>
                <w:i/>
              </w:rPr>
              <w:t xml:space="preserve"> oligofrenopedagogika z socjoterapią </w:t>
            </w:r>
            <w:r w:rsidRPr="0045208E">
              <w:rPr>
                <w:rFonts w:ascii="Times New Roman" w:hAnsi="Times New Roman" w:cs="Times New Roman"/>
              </w:rPr>
              <w:t>i specjalność</w:t>
            </w:r>
            <w:r w:rsidRPr="0045208E">
              <w:rPr>
                <w:rFonts w:ascii="Times New Roman" w:hAnsi="Times New Roman" w:cs="Times New Roman"/>
                <w:i/>
              </w:rPr>
              <w:t>: logopedia z terapią pedagogiczną</w:t>
            </w:r>
            <w:r w:rsidR="00F31DD4" w:rsidRPr="0045208E">
              <w:t xml:space="preserve"> pozwoli przygotować absolwenta studiów pierwszego stopnia, który:</w:t>
            </w:r>
          </w:p>
          <w:p w:rsidR="00F31DD4" w:rsidRPr="00952EC5" w:rsidRDefault="0045208E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>jest</w:t>
            </w:r>
            <w:r w:rsidR="00085FEC" w:rsidRPr="00952EC5">
              <w:rPr>
                <w:rFonts w:ascii="Times New Roman" w:hAnsi="Times New Roman"/>
              </w:rPr>
              <w:t xml:space="preserve"> przygotowany do </w:t>
            </w:r>
            <w:r w:rsidR="00F31DD4" w:rsidRPr="00952EC5">
              <w:rPr>
                <w:rFonts w:ascii="Times New Roman" w:hAnsi="Times New Roman"/>
              </w:rPr>
              <w:t xml:space="preserve">pracy w różnych typach szkół i placówek </w:t>
            </w:r>
            <w:r w:rsidR="003E5927" w:rsidRPr="00952EC5">
              <w:rPr>
                <w:rFonts w:ascii="Times New Roman" w:hAnsi="Times New Roman"/>
              </w:rPr>
              <w:t>kształcenia specjalnego</w:t>
            </w:r>
            <w:r w:rsidR="00F31DD4" w:rsidRPr="00952EC5">
              <w:rPr>
                <w:rFonts w:ascii="Times New Roman" w:hAnsi="Times New Roman"/>
              </w:rPr>
              <w:t>,</w:t>
            </w:r>
          </w:p>
          <w:p w:rsidR="00F31DD4" w:rsidRPr="00952EC5" w:rsidRDefault="0045208E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eastAsia="Times New Roman" w:hAnsi="Times New Roman"/>
              </w:rPr>
              <w:t>zna</w:t>
            </w:r>
            <w:r w:rsidR="00F31DD4" w:rsidRPr="00952EC5">
              <w:rPr>
                <w:rFonts w:ascii="Times New Roman" w:eastAsia="Times New Roman" w:hAnsi="Times New Roman"/>
              </w:rPr>
              <w:t xml:space="preserve"> procesy rozwojowe dzieci</w:t>
            </w:r>
            <w:r w:rsidR="003E5927" w:rsidRPr="00952EC5">
              <w:rPr>
                <w:rFonts w:ascii="Times New Roman" w:eastAsia="Times New Roman" w:hAnsi="Times New Roman"/>
              </w:rPr>
              <w:t>/uczniów</w:t>
            </w:r>
            <w:r w:rsidR="00F31DD4" w:rsidRPr="00952EC5">
              <w:rPr>
                <w:rFonts w:ascii="Times New Roman" w:hAnsi="Times New Roman"/>
              </w:rPr>
              <w:t xml:space="preserve"> z upośledzeniem umysłowym</w:t>
            </w:r>
            <w:r w:rsidR="00F31DD4" w:rsidRPr="00952EC5">
              <w:rPr>
                <w:rFonts w:ascii="Times New Roman" w:eastAsia="Times New Roman" w:hAnsi="Times New Roman"/>
              </w:rPr>
              <w:t>, ich możliwości oraz cechy psychofizyczne</w:t>
            </w:r>
            <w:r w:rsidR="003E5927" w:rsidRPr="00952EC5">
              <w:rPr>
                <w:rFonts w:ascii="Times New Roman" w:eastAsia="Times New Roman" w:hAnsi="Times New Roman"/>
              </w:rPr>
              <w:t xml:space="preserve">, a także sposoby </w:t>
            </w:r>
            <w:r w:rsidR="003E5927" w:rsidRPr="00952EC5">
              <w:rPr>
                <w:rFonts w:ascii="Times New Roman" w:hAnsi="Times New Roman"/>
              </w:rPr>
              <w:t>stymulowania ich aktywności poznawczej i społecznej,</w:t>
            </w:r>
          </w:p>
          <w:p w:rsidR="003E5927" w:rsidRPr="00952EC5" w:rsidRDefault="0045208E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>jest</w:t>
            </w:r>
            <w:r w:rsidR="003E5927" w:rsidRPr="00952EC5">
              <w:rPr>
                <w:rFonts w:ascii="Times New Roman" w:hAnsi="Times New Roman"/>
              </w:rPr>
              <w:t xml:space="preserve"> przygotowany do prowadzenia działań edukacyjno-wychowawczych, wspomagających samodzielność dzieci/uczniów w zdobywaniu wiedzy, sprawności i umiejętności,</w:t>
            </w:r>
          </w:p>
          <w:p w:rsidR="00F31DD4" w:rsidRPr="00952EC5" w:rsidRDefault="0045208E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>zna</w:t>
            </w:r>
            <w:r w:rsidR="00F31DD4" w:rsidRPr="00952EC5">
              <w:rPr>
                <w:rFonts w:ascii="Times New Roman" w:hAnsi="Times New Roman"/>
              </w:rPr>
              <w:t xml:space="preserve"> specyfikę zajęć specjalistycznych o charakterze terapeutycznym w różnych placówkach i </w:t>
            </w:r>
            <w:r w:rsidR="00F31DD4" w:rsidRPr="00952EC5">
              <w:rPr>
                <w:rFonts w:ascii="Times New Roman" w:hAnsi="Times New Roman"/>
              </w:rPr>
              <w:lastRenderedPageBreak/>
              <w:t>rozumi</w:t>
            </w:r>
            <w:r w:rsidRPr="00952EC5">
              <w:rPr>
                <w:rFonts w:ascii="Times New Roman" w:hAnsi="Times New Roman"/>
              </w:rPr>
              <w:t>e</w:t>
            </w:r>
            <w:r w:rsidR="00F31DD4" w:rsidRPr="00952EC5">
              <w:rPr>
                <w:rFonts w:ascii="Times New Roman" w:hAnsi="Times New Roman"/>
              </w:rPr>
              <w:t xml:space="preserve"> istotę</w:t>
            </w:r>
            <w:r w:rsidR="003E5927" w:rsidRPr="00952EC5">
              <w:rPr>
                <w:rFonts w:ascii="Times New Roman" w:hAnsi="Times New Roman"/>
              </w:rPr>
              <w:t xml:space="preserve"> procesu terapeutycznego,</w:t>
            </w:r>
          </w:p>
          <w:p w:rsidR="00F31DD4" w:rsidRPr="00952EC5" w:rsidRDefault="0045208E" w:rsidP="00952EC5">
            <w:pPr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 w:rsidRPr="00952EC5">
              <w:rPr>
                <w:rFonts w:ascii="Times New Roman" w:hAnsi="Times New Roman" w:cs="Times New Roman"/>
              </w:rPr>
              <w:t>posiada</w:t>
            </w:r>
            <w:r w:rsidR="003E5927" w:rsidRPr="00952EC5">
              <w:rPr>
                <w:rFonts w:ascii="Times New Roman" w:hAnsi="Times New Roman" w:cs="Times New Roman"/>
              </w:rPr>
              <w:t xml:space="preserve"> </w:t>
            </w:r>
            <w:r w:rsidR="00F31DD4" w:rsidRPr="00952EC5">
              <w:rPr>
                <w:rFonts w:ascii="Times New Roman" w:hAnsi="Times New Roman" w:cs="Times New Roman"/>
              </w:rPr>
              <w:t>umiejętnoś</w:t>
            </w:r>
            <w:r w:rsidR="003E5927" w:rsidRPr="00952EC5">
              <w:rPr>
                <w:rFonts w:ascii="Times New Roman" w:hAnsi="Times New Roman" w:cs="Times New Roman"/>
              </w:rPr>
              <w:t>ć</w:t>
            </w:r>
            <w:r w:rsidR="00F31DD4" w:rsidRPr="00952EC5">
              <w:rPr>
                <w:rFonts w:ascii="Times New Roman" w:hAnsi="Times New Roman" w:cs="Times New Roman"/>
              </w:rPr>
              <w:t xml:space="preserve"> obserwacji, planowania, prowadzenia i dokumentowania zajęć</w:t>
            </w:r>
            <w:r w:rsidR="003E5927" w:rsidRPr="00952EC5">
              <w:rPr>
                <w:rFonts w:ascii="Times New Roman" w:hAnsi="Times New Roman" w:cs="Times New Roman"/>
              </w:rPr>
              <w:t xml:space="preserve"> terapeutycznych i logopedycznych,</w:t>
            </w:r>
          </w:p>
          <w:p w:rsidR="00F31DD4" w:rsidRPr="00952EC5" w:rsidRDefault="0045208E" w:rsidP="00952EC5">
            <w:pPr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 w:rsidRPr="00952EC5">
              <w:rPr>
                <w:rFonts w:ascii="Times New Roman" w:hAnsi="Times New Roman" w:cs="Times New Roman"/>
              </w:rPr>
              <w:t>jest</w:t>
            </w:r>
            <w:r w:rsidR="003E5927" w:rsidRPr="00952EC5">
              <w:rPr>
                <w:rFonts w:ascii="Times New Roman" w:hAnsi="Times New Roman" w:cs="Times New Roman"/>
              </w:rPr>
              <w:t xml:space="preserve"> </w:t>
            </w:r>
            <w:r w:rsidR="00F31DD4" w:rsidRPr="00952EC5">
              <w:rPr>
                <w:rFonts w:ascii="Times New Roman" w:hAnsi="Times New Roman" w:cs="Times New Roman"/>
              </w:rPr>
              <w:t>wdr</w:t>
            </w:r>
            <w:r w:rsidR="003E5927" w:rsidRPr="00952EC5">
              <w:rPr>
                <w:rFonts w:ascii="Times New Roman" w:hAnsi="Times New Roman" w:cs="Times New Roman"/>
              </w:rPr>
              <w:t>o</w:t>
            </w:r>
            <w:r w:rsidR="00F31DD4" w:rsidRPr="00952EC5">
              <w:rPr>
                <w:rFonts w:ascii="Times New Roman" w:hAnsi="Times New Roman" w:cs="Times New Roman"/>
              </w:rPr>
              <w:t>ż</w:t>
            </w:r>
            <w:r w:rsidR="003E5927" w:rsidRPr="00952EC5">
              <w:rPr>
                <w:rFonts w:ascii="Times New Roman" w:hAnsi="Times New Roman" w:cs="Times New Roman"/>
              </w:rPr>
              <w:t>ony</w:t>
            </w:r>
            <w:r w:rsidR="00F31DD4" w:rsidRPr="00952EC5">
              <w:rPr>
                <w:rFonts w:ascii="Times New Roman" w:hAnsi="Times New Roman" w:cs="Times New Roman"/>
              </w:rPr>
              <w:t xml:space="preserve"> do samodzielnego i twórczego poszukiwania oraz sprawdzania najkorzystniejszych rozwiązań terapeutycznych i wychowawczych w zakresie pomocy socjo</w:t>
            </w:r>
            <w:r w:rsidR="003E5927" w:rsidRPr="00952EC5">
              <w:rPr>
                <w:rFonts w:ascii="Times New Roman" w:hAnsi="Times New Roman" w:cs="Times New Roman"/>
              </w:rPr>
              <w:t>terapeutycznej dzieciom/uczniom,</w:t>
            </w:r>
          </w:p>
          <w:p w:rsidR="0045208E" w:rsidRPr="00952EC5" w:rsidRDefault="0045208E" w:rsidP="00952EC5">
            <w:pPr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 w:rsidRPr="00952EC5">
              <w:rPr>
                <w:rFonts w:ascii="Times New Roman" w:hAnsi="Times New Roman" w:cs="Times New Roman"/>
              </w:rPr>
              <w:t xml:space="preserve">jest przygotowany do prowadzenia działań edukacyjno-wychowawczych wspomagających samodzielność dzieci/uczniów w zdobywaniu wiedzy, sprawności i umiejętności; </w:t>
            </w:r>
          </w:p>
          <w:p w:rsidR="0045208E" w:rsidRPr="00952EC5" w:rsidRDefault="0045208E" w:rsidP="00952EC5">
            <w:pPr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 w:rsidRPr="00952EC5">
              <w:rPr>
                <w:rFonts w:ascii="Times New Roman" w:hAnsi="Times New Roman" w:cs="Times New Roman"/>
              </w:rPr>
              <w:t>poszukuje własnych koncepcji prowadzenia zajęć dydaktycznych, dostosowuje struktury zajęć do zamierzonych celów, stosuje indywidualizację terapii,</w:t>
            </w:r>
          </w:p>
          <w:p w:rsidR="00085FEC" w:rsidRPr="00952EC5" w:rsidRDefault="00085FEC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>posiada podstawową wiedzę z zakresu psychologii i pedagogiki, pozwalającą na realizację funkcji wychowawczych i opiekuńczych; wspieranie harmonijnego rozwoju dziecka; indywidualizowanie procesu nauczani</w:t>
            </w:r>
            <w:r w:rsidR="0045208E" w:rsidRPr="00952EC5">
              <w:rPr>
                <w:rFonts w:ascii="Times New Roman" w:hAnsi="Times New Roman"/>
              </w:rPr>
              <w:t>a</w:t>
            </w:r>
            <w:r w:rsidRPr="00952EC5">
              <w:rPr>
                <w:rFonts w:ascii="Times New Roman" w:hAnsi="Times New Roman"/>
              </w:rPr>
              <w:t>; zaspokajanie specjaln</w:t>
            </w:r>
            <w:r w:rsidR="0045208E" w:rsidRPr="00952EC5">
              <w:rPr>
                <w:rFonts w:ascii="Times New Roman" w:hAnsi="Times New Roman"/>
              </w:rPr>
              <w:t>ych potrzeb edukacyjnych dzieci,</w:t>
            </w:r>
          </w:p>
          <w:p w:rsidR="00085FEC" w:rsidRPr="00952EC5" w:rsidRDefault="00085FEC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>jest zdolny do podejmowania prób rozwiązywania pojawiających się problemów w relacjach: nauczyciel-uczeń i uczeń-uczeń; podejmuje współpracę z innymi nauczycielami, rodzicami i społecznością lokalną;</w:t>
            </w:r>
          </w:p>
          <w:p w:rsidR="00085FEC" w:rsidRPr="00952EC5" w:rsidRDefault="00085FEC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 xml:space="preserve">posiada niezbędne umiejętności w zakresie metodyki nauczania, które pozwalają na  efektywne prowadzenie zajęć edukacyjnych, rozbudzanie zainteresowań poznawczych oraz wspieranie rozwoju intelektualnego dzieci, </w:t>
            </w:r>
          </w:p>
          <w:p w:rsidR="00085FEC" w:rsidRPr="00952EC5" w:rsidRDefault="00085FEC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 xml:space="preserve">posiada umiejętność projektowania działań dydaktyczno-wychowawczych, analizowania i diagnozowania zjawisk dydaktycznych; posługuje się nowoczesnymi metodami, formami i technikami pracy dydaktycznej; </w:t>
            </w:r>
          </w:p>
          <w:p w:rsidR="00085FEC" w:rsidRPr="00952EC5" w:rsidRDefault="00085FEC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>potrafi badać i oceniać osiągnięcia dzieci oraz własne umiejętności dydaktyczno-wychowawcze nabywane w trakcie praktyki pedagogicznej, jest osobą kreatywną, ukierunkowaną na samokształcenie</w:t>
            </w:r>
            <w:r w:rsidR="0045208E" w:rsidRPr="00952EC5">
              <w:rPr>
                <w:rFonts w:ascii="Times New Roman" w:hAnsi="Times New Roman"/>
              </w:rPr>
              <w:t>,</w:t>
            </w:r>
          </w:p>
          <w:p w:rsidR="00085FEC" w:rsidRPr="00952EC5" w:rsidRDefault="00085FEC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>posiada umiejętność wykorzystania techno</w:t>
            </w:r>
            <w:r w:rsidR="0045208E" w:rsidRPr="00952EC5">
              <w:rPr>
                <w:rFonts w:ascii="Times New Roman" w:hAnsi="Times New Roman"/>
              </w:rPr>
              <w:t>logii informacyjnej w nauczaniu,</w:t>
            </w:r>
          </w:p>
          <w:p w:rsidR="00DB7605" w:rsidRPr="00952EC5" w:rsidRDefault="00085FEC" w:rsidP="00952EC5">
            <w:pPr>
              <w:pStyle w:val="Akapitzlist"/>
              <w:numPr>
                <w:ilvl w:val="0"/>
                <w:numId w:val="2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952EC5">
              <w:rPr>
                <w:rFonts w:ascii="Times New Roman" w:hAnsi="Times New Roman"/>
              </w:rPr>
              <w:t>jest przygotowany do dalszego kształcenia na poziomie akademickim i podjęcia studiów II stopnia w zakresie pedagogiki</w:t>
            </w:r>
            <w:r w:rsidR="0045208E" w:rsidRPr="00952EC5">
              <w:rPr>
                <w:rFonts w:ascii="Times New Roman" w:hAnsi="Times New Roman"/>
              </w:rPr>
              <w:t xml:space="preserve"> specjalnej</w:t>
            </w:r>
            <w:r w:rsidRPr="00952EC5">
              <w:rPr>
                <w:rFonts w:ascii="Times New Roman" w:hAnsi="Times New Roman"/>
              </w:rPr>
              <w:t>.</w:t>
            </w:r>
          </w:p>
          <w:p w:rsidR="00085FEC" w:rsidRPr="00952EC5" w:rsidRDefault="0045208E" w:rsidP="00085FEC">
            <w:pPr>
              <w:pStyle w:val="Tytu"/>
              <w:spacing w:line="276" w:lineRule="auto"/>
              <w:jc w:val="left"/>
              <w:rPr>
                <w:b w:val="0"/>
                <w:sz w:val="22"/>
                <w:szCs w:val="22"/>
              </w:rPr>
            </w:pPr>
            <w:r w:rsidRPr="00952EC5">
              <w:rPr>
                <w:b w:val="0"/>
                <w:sz w:val="22"/>
                <w:szCs w:val="22"/>
              </w:rPr>
              <w:t xml:space="preserve">Absolwent po ukończeniu studiów na kierunku </w:t>
            </w:r>
            <w:r w:rsidRPr="00952EC5">
              <w:rPr>
                <w:b w:val="0"/>
                <w:i/>
                <w:sz w:val="22"/>
                <w:szCs w:val="22"/>
              </w:rPr>
              <w:t>pedagogika specjalna</w:t>
            </w:r>
            <w:r w:rsidRPr="00952EC5">
              <w:rPr>
                <w:b w:val="0"/>
                <w:sz w:val="22"/>
                <w:szCs w:val="22"/>
              </w:rPr>
              <w:t>,  specjalność</w:t>
            </w:r>
            <w:r w:rsidR="00085FEC" w:rsidRPr="00952EC5">
              <w:rPr>
                <w:b w:val="0"/>
                <w:sz w:val="22"/>
                <w:szCs w:val="22"/>
              </w:rPr>
              <w:t xml:space="preserve">: </w:t>
            </w:r>
            <w:r w:rsidR="00085FEC" w:rsidRPr="00952EC5">
              <w:rPr>
                <w:b w:val="0"/>
                <w:i/>
                <w:sz w:val="22"/>
                <w:szCs w:val="22"/>
              </w:rPr>
              <w:t>oligofrenopedagogika</w:t>
            </w:r>
            <w:r w:rsidR="00085FEC" w:rsidRPr="00952EC5">
              <w:rPr>
                <w:b w:val="0"/>
                <w:sz w:val="22"/>
                <w:szCs w:val="22"/>
              </w:rPr>
              <w:t xml:space="preserve"> </w:t>
            </w:r>
            <w:r w:rsidRPr="00952EC5">
              <w:rPr>
                <w:b w:val="0"/>
                <w:i/>
                <w:sz w:val="22"/>
                <w:szCs w:val="22"/>
              </w:rPr>
              <w:t>z socjoterapią</w:t>
            </w:r>
            <w:r w:rsidRPr="00952EC5">
              <w:rPr>
                <w:b w:val="0"/>
                <w:sz w:val="22"/>
                <w:szCs w:val="22"/>
              </w:rPr>
              <w:t xml:space="preserve"> będzie posiadał kwalifikacje umożliwiające mu zatrudnienie </w:t>
            </w:r>
            <w:r w:rsidR="00952EC5" w:rsidRPr="00952EC5">
              <w:rPr>
                <w:b w:val="0"/>
                <w:sz w:val="22"/>
                <w:szCs w:val="22"/>
              </w:rPr>
              <w:t>na  stanowisku</w:t>
            </w:r>
            <w:r w:rsidR="00085FEC" w:rsidRPr="00952EC5">
              <w:rPr>
                <w:b w:val="0"/>
                <w:sz w:val="22"/>
                <w:szCs w:val="22"/>
              </w:rPr>
              <w:t xml:space="preserve"> nauczyciela w przedszkolach specjalnych, klasach 0-3 w szkołach specjalnych, specjalnych ośrodkach szkolno-wychowawczych i specjalnych ośrodkach wychowawczych dla dzieci i młodzieży z upośledzeniem umysłowym w stopniu lekkim, umiarkowanym i znacznym, a także do prowadzenia zajęć rewalidacyjno-wychowawczych z dziećmi i młodzieżą z upośledzeniem umysłowym w stopniu głębokim.</w:t>
            </w:r>
            <w:r w:rsidR="00DB7605" w:rsidRPr="00952EC5">
              <w:rPr>
                <w:b w:val="0"/>
                <w:sz w:val="22"/>
                <w:szCs w:val="22"/>
              </w:rPr>
              <w:t xml:space="preserve"> Ponadto </w:t>
            </w:r>
            <w:r w:rsidR="00952EC5" w:rsidRPr="00952EC5">
              <w:rPr>
                <w:b w:val="0"/>
                <w:sz w:val="22"/>
                <w:szCs w:val="22"/>
              </w:rPr>
              <w:t>będzie miał</w:t>
            </w:r>
            <w:r w:rsidR="00DB7605" w:rsidRPr="00952EC5">
              <w:rPr>
                <w:b w:val="0"/>
                <w:sz w:val="22"/>
                <w:szCs w:val="22"/>
              </w:rPr>
              <w:t xml:space="preserve"> kompetencje do prowadzenia zajęć specjalistycznych – socjoterapeutycznych w szkołach i placówkach oświatowych.</w:t>
            </w:r>
          </w:p>
          <w:p w:rsidR="00085FEC" w:rsidRDefault="00952EC5" w:rsidP="00085F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52EC5">
              <w:rPr>
                <w:rFonts w:ascii="Times New Roman" w:hAnsi="Times New Roman" w:cs="Times New Roman"/>
              </w:rPr>
              <w:t xml:space="preserve">Absolwent specjalności: </w:t>
            </w:r>
            <w:r w:rsidRPr="00952EC5">
              <w:rPr>
                <w:rFonts w:ascii="Times New Roman" w:hAnsi="Times New Roman" w:cs="Times New Roman"/>
                <w:i/>
              </w:rPr>
              <w:t>logopedia z terapią pedagogiczną</w:t>
            </w:r>
            <w:r w:rsidR="00DB7605" w:rsidRPr="00952EC5">
              <w:rPr>
                <w:rFonts w:ascii="Times New Roman" w:hAnsi="Times New Roman" w:cs="Times New Roman"/>
              </w:rPr>
              <w:t xml:space="preserve"> może być zatrudniony </w:t>
            </w:r>
            <w:r w:rsidRPr="00952EC5">
              <w:rPr>
                <w:rFonts w:ascii="Times New Roman" w:hAnsi="Times New Roman" w:cs="Times New Roman"/>
              </w:rPr>
              <w:t>w przedszkolach, szkołach podstawowych, poradniach psychologiczno</w:t>
            </w:r>
            <w:r w:rsidR="00DB7605" w:rsidRPr="00952EC5">
              <w:rPr>
                <w:rFonts w:ascii="Times New Roman" w:hAnsi="Times New Roman" w:cs="Times New Roman"/>
              </w:rPr>
              <w:t>-ped</w:t>
            </w:r>
            <w:r w:rsidRPr="00952EC5">
              <w:rPr>
                <w:rFonts w:ascii="Times New Roman" w:hAnsi="Times New Roman" w:cs="Times New Roman"/>
              </w:rPr>
              <w:t>agogicznych w charakterze nauczycie</w:t>
            </w:r>
            <w:r w:rsidR="00DB7605" w:rsidRPr="00952EC5">
              <w:rPr>
                <w:rFonts w:ascii="Times New Roman" w:hAnsi="Times New Roman" w:cs="Times New Roman"/>
              </w:rPr>
              <w:t>la logopedy. Jest przygotowany również do prowadzenia zajęć z terapii ped</w:t>
            </w:r>
            <w:r w:rsidRPr="00952EC5">
              <w:rPr>
                <w:rFonts w:ascii="Times New Roman" w:hAnsi="Times New Roman" w:cs="Times New Roman"/>
              </w:rPr>
              <w:t>agogicznej</w:t>
            </w:r>
            <w:r w:rsidR="00DB7605" w:rsidRPr="00952EC5">
              <w:rPr>
                <w:rFonts w:ascii="Times New Roman" w:hAnsi="Times New Roman" w:cs="Times New Roman"/>
              </w:rPr>
              <w:t>.</w:t>
            </w:r>
            <w:r w:rsidRPr="00952EC5">
              <w:rPr>
                <w:rFonts w:ascii="Times New Roman" w:hAnsi="Times New Roman" w:cs="Times New Roman"/>
                <w:b/>
              </w:rPr>
              <w:t xml:space="preserve"> </w:t>
            </w:r>
            <w:r w:rsidRPr="00952EC5">
              <w:rPr>
                <w:rFonts w:ascii="Times New Roman" w:hAnsi="Times New Roman" w:cs="Times New Roman"/>
              </w:rPr>
              <w:t>Będzie także przygotowany do samodzielnego organizowania procesów edukacyjnych i wychowawczych w ramach własnej działalności gospodarczej.</w:t>
            </w:r>
          </w:p>
          <w:p w:rsidR="00085FEC" w:rsidRPr="00952EC5" w:rsidRDefault="00085FEC" w:rsidP="00952EC5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sz w:val="22"/>
                <w:szCs w:val="22"/>
              </w:rPr>
            </w:pPr>
            <w:r w:rsidRPr="00085FEC">
              <w:rPr>
                <w:sz w:val="22"/>
                <w:szCs w:val="22"/>
              </w:rPr>
              <w:lastRenderedPageBreak/>
              <w:t>Sposób uwzględnienia wyników analizy zgodności za</w:t>
            </w:r>
            <w:r w:rsidR="001F517C">
              <w:rPr>
                <w:sz w:val="22"/>
                <w:szCs w:val="22"/>
              </w:rPr>
              <w:t>kładanych efektów kształcenia z </w:t>
            </w:r>
            <w:r w:rsidRPr="00085FEC">
              <w:rPr>
                <w:sz w:val="22"/>
                <w:szCs w:val="22"/>
              </w:rPr>
              <w:t>potrzebami rynku pracy</w:t>
            </w:r>
          </w:p>
        </w:tc>
      </w:tr>
      <w:tr w:rsidR="00085FEC" w:rsidRPr="00085FEC" w:rsidTr="00181097">
        <w:tc>
          <w:tcPr>
            <w:tcW w:w="9212" w:type="dxa"/>
          </w:tcPr>
          <w:p w:rsidR="00085FEC" w:rsidRPr="00085FEC" w:rsidRDefault="00085FEC" w:rsidP="00085FEC">
            <w:pPr>
              <w:pStyle w:val="Tytu"/>
              <w:rPr>
                <w:b w:val="0"/>
                <w:sz w:val="22"/>
                <w:szCs w:val="22"/>
              </w:rPr>
            </w:pPr>
          </w:p>
          <w:p w:rsidR="00085FEC" w:rsidRPr="00085FEC" w:rsidRDefault="00085FEC" w:rsidP="006B57AB">
            <w:pPr>
              <w:pStyle w:val="Tytu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 xml:space="preserve">Efektem monitorowania karier absolwentów jest dostosowanie oferty kształcenia do zmieniających się </w:t>
            </w:r>
            <w:r w:rsidRPr="00085FEC">
              <w:rPr>
                <w:b w:val="0"/>
                <w:sz w:val="22"/>
                <w:szCs w:val="22"/>
              </w:rPr>
              <w:lastRenderedPageBreak/>
              <w:t xml:space="preserve">wymogów rynku pracy. </w:t>
            </w:r>
          </w:p>
          <w:p w:rsidR="00085FEC" w:rsidRPr="00085FEC" w:rsidRDefault="00085FEC" w:rsidP="006B57AB">
            <w:pPr>
              <w:pStyle w:val="Tytu"/>
              <w:jc w:val="both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Analiza losów absolwentów była czynnikiem motywującym do zwiększenia elastyczności oferty kształcenia</w:t>
            </w:r>
            <w:r w:rsidR="00952EC5">
              <w:rPr>
                <w:b w:val="0"/>
                <w:sz w:val="22"/>
                <w:szCs w:val="22"/>
              </w:rPr>
              <w:t xml:space="preserve">, stąd pomysł opracowania i otworzenia nowego kierunku: </w:t>
            </w:r>
            <w:r w:rsidR="00952EC5" w:rsidRPr="00952EC5">
              <w:rPr>
                <w:b w:val="0"/>
                <w:i/>
                <w:sz w:val="22"/>
                <w:szCs w:val="22"/>
              </w:rPr>
              <w:t>pedagogika specjalna</w:t>
            </w:r>
            <w:r w:rsidR="00952EC5">
              <w:rPr>
                <w:b w:val="0"/>
                <w:sz w:val="22"/>
                <w:szCs w:val="22"/>
              </w:rPr>
              <w:t xml:space="preserve">, co </w:t>
            </w:r>
            <w:r w:rsidRPr="00085FEC">
              <w:rPr>
                <w:b w:val="0"/>
                <w:sz w:val="22"/>
                <w:szCs w:val="22"/>
              </w:rPr>
              <w:t xml:space="preserve"> </w:t>
            </w:r>
            <w:r w:rsidR="00952EC5">
              <w:rPr>
                <w:b w:val="0"/>
                <w:sz w:val="22"/>
                <w:szCs w:val="22"/>
              </w:rPr>
              <w:t>zwiększy szanse absolwentów na rynku pracy</w:t>
            </w:r>
            <w:r w:rsidRPr="00085FEC">
              <w:rPr>
                <w:b w:val="0"/>
                <w:sz w:val="22"/>
                <w:szCs w:val="22"/>
              </w:rPr>
              <w:t xml:space="preserve">. Istotą zmian było dążenie do zwiększenia konkurencyjności absolwentów </w:t>
            </w:r>
            <w:r w:rsidR="00952EC5">
              <w:rPr>
                <w:b w:val="0"/>
                <w:sz w:val="22"/>
                <w:szCs w:val="22"/>
              </w:rPr>
              <w:t xml:space="preserve">IPJ </w:t>
            </w:r>
            <w:r w:rsidRPr="00085FEC">
              <w:rPr>
                <w:b w:val="0"/>
                <w:sz w:val="22"/>
                <w:szCs w:val="22"/>
              </w:rPr>
              <w:t xml:space="preserve">na rynku pracy.   </w:t>
            </w:r>
          </w:p>
          <w:p w:rsidR="001F517C" w:rsidRPr="001F517C" w:rsidRDefault="001F517C" w:rsidP="006B57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517C">
              <w:rPr>
                <w:rFonts w:ascii="Times New Roman" w:hAnsi="Times New Roman" w:cs="Times New Roman"/>
              </w:rPr>
              <w:t xml:space="preserve">Tworząc </w:t>
            </w:r>
            <w:r>
              <w:rPr>
                <w:rFonts w:ascii="Times New Roman" w:hAnsi="Times New Roman" w:cs="Times New Roman"/>
              </w:rPr>
              <w:t>nowy kierunek</w:t>
            </w:r>
            <w:r w:rsidRPr="001F517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/>
              </w:rPr>
              <w:t>d</w:t>
            </w:r>
            <w:r w:rsidRPr="001F517C">
              <w:rPr>
                <w:rFonts w:ascii="Times New Roman" w:hAnsi="Times New Roman"/>
              </w:rPr>
              <w:t>okonaliśmy rozpoznania potrzeb regionu (działamy bowiem zgodnie z misją uczelni, tj. uwzględniamy potrzeby lokalnych środowisk i dążymy do rozwijania kreatywność przyszłych uczestników życia gospodarczego i społecznego; zależy nam na  przygotowaniu młodzieży do sprostania wymogom regionalnego rynku pracy).</w:t>
            </w:r>
          </w:p>
          <w:p w:rsidR="001F517C" w:rsidRPr="001F517C" w:rsidRDefault="001F517C" w:rsidP="006B5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517C">
              <w:rPr>
                <w:rFonts w:ascii="Times New Roman" w:hAnsi="Times New Roman" w:cs="Times New Roman"/>
              </w:rPr>
              <w:t xml:space="preserve">Coraz częściej w przedszkolach i szkołach różnego typu tworzy się klasy integracyjne, w których uczą się zarówno uczniowie niepełnosprawni, z różnego typu dysfunkcjami (w tym osoby upośledzone umysłowo), jak i osoby z normą intelektualną. Dzieje się tak, ponieważ to rodzice decydują o kształceniu swego dziecka w odpowiedniej placówce edukacyjnej. Wielu rodziców dzieci i uczniów niepełnosprawnych intelektualnie decyduje się, by swoje dziecko pozostawić w szkołach masowych, a nie wysyłać do szkół specjalnych. Dyrekcje szkół masowych zobowiązane są do utworzenia grup i klas integracyjnych. Sytuacja taka wymaga, aby edukację w niej prowadzili nauczyciele, którzy mają odpowiednie do tego przygotowanie, tzw. nauczyciele wspomagający. Tworząc </w:t>
            </w:r>
            <w:r w:rsidR="006B57AB">
              <w:rPr>
                <w:rFonts w:ascii="Times New Roman" w:hAnsi="Times New Roman" w:cs="Times New Roman"/>
              </w:rPr>
              <w:t>ten kierunek</w:t>
            </w:r>
            <w:r w:rsidRPr="001F517C">
              <w:rPr>
                <w:rFonts w:ascii="Times New Roman" w:hAnsi="Times New Roman" w:cs="Times New Roman"/>
              </w:rPr>
              <w:t xml:space="preserve"> dajemy szansę stud</w:t>
            </w:r>
            <w:r>
              <w:rPr>
                <w:rFonts w:ascii="Times New Roman" w:hAnsi="Times New Roman" w:cs="Times New Roman"/>
              </w:rPr>
              <w:t>entom, by mogli być zatrudniani</w:t>
            </w:r>
            <w:r w:rsidRPr="001F517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jako</w:t>
            </w:r>
            <w:r w:rsidRPr="001F517C">
              <w:rPr>
                <w:rFonts w:ascii="Times New Roman" w:hAnsi="Times New Roman" w:cs="Times New Roman"/>
              </w:rPr>
              <w:t xml:space="preserve"> nauczyciele wspomagający w przedszkolach, szkołach i </w:t>
            </w:r>
            <w:r>
              <w:rPr>
                <w:rFonts w:ascii="Times New Roman" w:hAnsi="Times New Roman" w:cs="Times New Roman"/>
              </w:rPr>
              <w:t xml:space="preserve">grupach integracyjnych, ale przede wszystkim </w:t>
            </w:r>
            <w:r w:rsidRPr="001F517C">
              <w:rPr>
                <w:rFonts w:ascii="Times New Roman" w:hAnsi="Times New Roman" w:cs="Times New Roman"/>
              </w:rPr>
              <w:t xml:space="preserve"> absolwent tego kierunku uzyskuje kwalifikacje do zajmowania stanowiska nauczyciela w przedszkolach specjalnych, szkołach specjalnych klasach 0-3, specjalnych ośrodkach szkolno-wychowawczych i specjalnych ośrodkach wychowawczych dla dzieci i młodzieży z upośledzeniem umysłowym w stopniu lekkim, umiarkowanym i znacznym, a także do prowadzenia zajęć rewalidacyjno-wychowawczych z dziećmi i młodzieżą z upośledzeniem umysłowym w stopniu głębokim.</w:t>
            </w:r>
          </w:p>
          <w:p w:rsidR="00085FEC" w:rsidRPr="00085FEC" w:rsidRDefault="00085FEC" w:rsidP="001F517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</w:p>
        </w:tc>
      </w:tr>
    </w:tbl>
    <w:p w:rsidR="00AB5E59" w:rsidRDefault="00AB5E59" w:rsidP="00AB5E59">
      <w:pPr>
        <w:pStyle w:val="Tytu"/>
        <w:spacing w:line="276" w:lineRule="auto"/>
        <w:jc w:val="left"/>
        <w:rPr>
          <w:sz w:val="22"/>
          <w:szCs w:val="22"/>
        </w:rPr>
      </w:pPr>
    </w:p>
    <w:p w:rsidR="00085FEC" w:rsidRPr="00085FEC" w:rsidRDefault="00085FEC" w:rsidP="00AB5E59">
      <w:pPr>
        <w:pStyle w:val="Tytu"/>
        <w:spacing w:line="276" w:lineRule="auto"/>
        <w:rPr>
          <w:szCs w:val="24"/>
        </w:rPr>
      </w:pPr>
      <w:r w:rsidRPr="00085FEC">
        <w:rPr>
          <w:szCs w:val="24"/>
        </w:rPr>
        <w:t>4. Wyjaśnienia i uzasadnienia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64"/>
      </w:tblGrid>
      <w:tr w:rsidR="00085FEC" w:rsidRPr="00085FEC" w:rsidTr="00181097">
        <w:trPr>
          <w:trHeight w:val="511"/>
        </w:trPr>
        <w:tc>
          <w:tcPr>
            <w:tcW w:w="88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</w:tcPr>
          <w:p w:rsidR="00085FEC" w:rsidRPr="00085FEC" w:rsidRDefault="00085FEC" w:rsidP="00085FEC">
            <w:pPr>
              <w:pStyle w:val="Tytu"/>
              <w:spacing w:line="276" w:lineRule="auto"/>
              <w:rPr>
                <w:b w:val="0"/>
                <w:sz w:val="22"/>
                <w:szCs w:val="22"/>
              </w:rPr>
            </w:pPr>
            <w:r w:rsidRPr="00085FEC">
              <w:rPr>
                <w:b w:val="0"/>
                <w:sz w:val="22"/>
                <w:szCs w:val="22"/>
              </w:rPr>
              <w:t>Wskazanie, jaka część programu kształcenia jest realizowana w postaci zajęć dydaktycznych wymagających bezpośredniego udziału nauczycieli akademickich (odnieść do formy studiów)</w:t>
            </w:r>
          </w:p>
        </w:tc>
      </w:tr>
      <w:tr w:rsidR="00085FEC" w:rsidRPr="00085FEC" w:rsidTr="00181097">
        <w:trPr>
          <w:trHeight w:val="2101"/>
        </w:trPr>
        <w:tc>
          <w:tcPr>
            <w:tcW w:w="886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085FEC" w:rsidRPr="006B7163" w:rsidRDefault="00085FEC" w:rsidP="00085FEC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6B7163">
              <w:rPr>
                <w:sz w:val="22"/>
                <w:szCs w:val="22"/>
              </w:rPr>
              <w:t xml:space="preserve">Na podstawie danych zawartych w sylabusach poszczególnych przedmiotów/modułów kształcenia określono wartość wskaźnika określającego, jaka część programu kształcenia jest realizowana w postaci zajęć z bezpośrednim udziałem nauczycieli akademickich. </w:t>
            </w:r>
          </w:p>
          <w:p w:rsidR="000C00D4" w:rsidRPr="006B7163" w:rsidRDefault="00085FEC" w:rsidP="000C00D4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6B7163">
              <w:rPr>
                <w:sz w:val="22"/>
                <w:szCs w:val="22"/>
              </w:rPr>
              <w:t xml:space="preserve">Wartość wskaźnika uzyskano dzieląc otrzymaną sumę przez liczbę punktów ECTS przyporządkowanych programowi kształcenia (Pedagogika </w:t>
            </w:r>
            <w:r w:rsidR="006B7163">
              <w:rPr>
                <w:sz w:val="22"/>
                <w:szCs w:val="22"/>
              </w:rPr>
              <w:t xml:space="preserve">specjalna </w:t>
            </w:r>
            <w:r w:rsidRPr="006B7163">
              <w:rPr>
                <w:sz w:val="22"/>
                <w:szCs w:val="22"/>
              </w:rPr>
              <w:t>– 182 ECTS).  Zgodnie z kartami przedmiotów/modułów sumaryczny wskaźnik wynosi</w:t>
            </w:r>
            <w:r w:rsidR="000C00D4" w:rsidRPr="006B7163">
              <w:rPr>
                <w:sz w:val="22"/>
                <w:szCs w:val="22"/>
              </w:rPr>
              <w:t xml:space="preserve">: </w:t>
            </w:r>
          </w:p>
          <w:p w:rsidR="00085FEC" w:rsidRPr="006B7163" w:rsidRDefault="000C00D4" w:rsidP="000C00D4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6B7163">
              <w:rPr>
                <w:sz w:val="22"/>
                <w:szCs w:val="22"/>
              </w:rPr>
              <w:t xml:space="preserve">- </w:t>
            </w:r>
            <w:r w:rsidR="00085FEC" w:rsidRPr="006B7163">
              <w:rPr>
                <w:sz w:val="22"/>
                <w:szCs w:val="22"/>
              </w:rPr>
              <w:t xml:space="preserve"> </w:t>
            </w:r>
            <w:r w:rsidRPr="006B7163">
              <w:rPr>
                <w:b/>
                <w:i/>
                <w:sz w:val="22"/>
                <w:szCs w:val="22"/>
              </w:rPr>
              <w:t>Pedagogika</w:t>
            </w:r>
            <w:r w:rsidR="006B7163" w:rsidRPr="006B7163">
              <w:rPr>
                <w:b/>
                <w:i/>
                <w:sz w:val="22"/>
                <w:szCs w:val="22"/>
              </w:rPr>
              <w:t xml:space="preserve"> specjalna</w:t>
            </w:r>
            <w:r w:rsidRPr="006B7163">
              <w:rPr>
                <w:b/>
                <w:i/>
                <w:sz w:val="22"/>
                <w:szCs w:val="22"/>
              </w:rPr>
              <w:t xml:space="preserve"> – </w:t>
            </w:r>
            <w:r w:rsidR="006B7163" w:rsidRPr="006B7163">
              <w:rPr>
                <w:b/>
                <w:i/>
                <w:sz w:val="22"/>
                <w:szCs w:val="22"/>
              </w:rPr>
              <w:t>oligofrenopedagogika z socjoterapią</w:t>
            </w:r>
            <w:r w:rsidRPr="006B7163">
              <w:rPr>
                <w:sz w:val="22"/>
                <w:szCs w:val="22"/>
              </w:rPr>
              <w:t>: 97,9/98,</w:t>
            </w:r>
            <w:r w:rsidR="00085FEC" w:rsidRPr="006B7163">
              <w:rPr>
                <w:sz w:val="22"/>
                <w:szCs w:val="22"/>
              </w:rPr>
              <w:t xml:space="preserve"> </w:t>
            </w:r>
            <w:r w:rsidRPr="006B7163">
              <w:rPr>
                <w:sz w:val="22"/>
                <w:szCs w:val="22"/>
              </w:rPr>
              <w:t>z</w:t>
            </w:r>
            <w:r w:rsidR="00085FEC" w:rsidRPr="006B7163">
              <w:rPr>
                <w:sz w:val="22"/>
                <w:szCs w:val="22"/>
              </w:rPr>
              <w:t xml:space="preserve">atem </w:t>
            </w:r>
            <w:r w:rsidR="00085FEC" w:rsidRPr="006B7163">
              <w:rPr>
                <w:b/>
                <w:sz w:val="22"/>
                <w:szCs w:val="22"/>
              </w:rPr>
              <w:t>5</w:t>
            </w:r>
            <w:r w:rsidRPr="006B7163">
              <w:rPr>
                <w:b/>
                <w:sz w:val="22"/>
                <w:szCs w:val="22"/>
              </w:rPr>
              <w:t>3</w:t>
            </w:r>
            <w:r w:rsidR="00085FEC" w:rsidRPr="006B7163">
              <w:rPr>
                <w:b/>
                <w:sz w:val="22"/>
                <w:szCs w:val="22"/>
              </w:rPr>
              <w:t>,</w:t>
            </w:r>
            <w:r w:rsidRPr="006B7163">
              <w:rPr>
                <w:b/>
                <w:sz w:val="22"/>
                <w:szCs w:val="22"/>
              </w:rPr>
              <w:t>8</w:t>
            </w:r>
            <w:r w:rsidR="00085FEC" w:rsidRPr="006B7163">
              <w:rPr>
                <w:b/>
                <w:sz w:val="22"/>
                <w:szCs w:val="22"/>
              </w:rPr>
              <w:t>%</w:t>
            </w:r>
            <w:r w:rsidR="00085FEC" w:rsidRPr="006B7163">
              <w:rPr>
                <w:sz w:val="22"/>
                <w:szCs w:val="22"/>
              </w:rPr>
              <w:t xml:space="preserve"> zajęć wymaga bezpośredniego udziału nauczycieli akademickich.</w:t>
            </w:r>
          </w:p>
          <w:p w:rsidR="000C00D4" w:rsidRPr="006B7163" w:rsidRDefault="000C00D4" w:rsidP="000C00D4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  <w:r w:rsidRPr="006B7163">
              <w:rPr>
                <w:sz w:val="22"/>
                <w:szCs w:val="22"/>
              </w:rPr>
              <w:t xml:space="preserve">- </w:t>
            </w:r>
            <w:r w:rsidRPr="006B7163">
              <w:rPr>
                <w:b/>
                <w:i/>
                <w:sz w:val="22"/>
                <w:szCs w:val="22"/>
              </w:rPr>
              <w:t xml:space="preserve">Pedagogika </w:t>
            </w:r>
            <w:r w:rsidR="006B7163" w:rsidRPr="006B7163">
              <w:rPr>
                <w:b/>
                <w:i/>
                <w:sz w:val="22"/>
                <w:szCs w:val="22"/>
              </w:rPr>
              <w:t xml:space="preserve">specjalna </w:t>
            </w:r>
            <w:r w:rsidRPr="006B7163">
              <w:rPr>
                <w:b/>
                <w:i/>
                <w:sz w:val="22"/>
                <w:szCs w:val="22"/>
              </w:rPr>
              <w:t>–</w:t>
            </w:r>
            <w:r w:rsidR="006B7163" w:rsidRPr="006B7163">
              <w:rPr>
                <w:b/>
                <w:i/>
                <w:sz w:val="22"/>
                <w:szCs w:val="22"/>
              </w:rPr>
              <w:t xml:space="preserve"> logopedia z terapią pedagogiczną</w:t>
            </w:r>
            <w:r w:rsidRPr="006B7163">
              <w:rPr>
                <w:b/>
                <w:i/>
              </w:rPr>
              <w:t xml:space="preserve">: </w:t>
            </w:r>
            <w:r w:rsidRPr="006B7163">
              <w:rPr>
                <w:sz w:val="22"/>
                <w:szCs w:val="22"/>
              </w:rPr>
              <w:t xml:space="preserve">99,9, zatem </w:t>
            </w:r>
            <w:r w:rsidRPr="006B7163">
              <w:rPr>
                <w:b/>
                <w:sz w:val="22"/>
                <w:szCs w:val="22"/>
              </w:rPr>
              <w:t>54,9%</w:t>
            </w:r>
            <w:r w:rsidRPr="006B7163">
              <w:rPr>
                <w:sz w:val="22"/>
                <w:szCs w:val="22"/>
              </w:rPr>
              <w:t xml:space="preserve"> zajęć wymaga bezpośredniego udziału nauczycieli akademickich.</w:t>
            </w:r>
          </w:p>
          <w:p w:rsidR="000C00D4" w:rsidRPr="00085FEC" w:rsidRDefault="000C00D4" w:rsidP="006B7163">
            <w:pPr>
              <w:pStyle w:val="Tekstpodstawowy2"/>
              <w:spacing w:line="276" w:lineRule="auto"/>
              <w:jc w:val="left"/>
              <w:rPr>
                <w:sz w:val="22"/>
                <w:szCs w:val="22"/>
              </w:rPr>
            </w:pPr>
          </w:p>
        </w:tc>
      </w:tr>
      <w:tr w:rsidR="00085FEC" w:rsidRPr="00085FEC" w:rsidTr="00181097">
        <w:trPr>
          <w:trHeight w:val="591"/>
        </w:trPr>
        <w:tc>
          <w:tcPr>
            <w:tcW w:w="88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</w:tcPr>
          <w:p w:rsidR="00085FEC" w:rsidRPr="00085FEC" w:rsidRDefault="00085FEC" w:rsidP="00085FEC">
            <w:pPr>
              <w:pStyle w:val="Tytu"/>
              <w:spacing w:line="276" w:lineRule="auto"/>
              <w:rPr>
                <w:szCs w:val="24"/>
              </w:rPr>
            </w:pPr>
            <w:r w:rsidRPr="00085FEC">
              <w:rPr>
                <w:szCs w:val="24"/>
              </w:rPr>
              <w:t>Udokumentowanie, że program studiów umożliwia studentowi wybór modułów kształcenia w wymiarze nie mniejszym niż 30% punktów ECTS</w:t>
            </w:r>
          </w:p>
        </w:tc>
      </w:tr>
      <w:tr w:rsidR="00085FEC" w:rsidRPr="00085FEC" w:rsidTr="00181097">
        <w:trPr>
          <w:trHeight w:val="4241"/>
        </w:trPr>
        <w:tc>
          <w:tcPr>
            <w:tcW w:w="88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5FEC" w:rsidRPr="00085FEC" w:rsidRDefault="00085FEC" w:rsidP="00085FEC">
            <w:pPr>
              <w:pStyle w:val="Tytu"/>
              <w:spacing w:line="276" w:lineRule="auto"/>
              <w:rPr>
                <w:b w:val="0"/>
                <w:szCs w:val="24"/>
              </w:rPr>
            </w:pP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</w:rPr>
            </w:pPr>
            <w:r w:rsidRPr="00085FEC">
              <w:rPr>
                <w:rFonts w:ascii="Times New Roman" w:hAnsi="Times New Roman" w:cs="Times New Roman"/>
              </w:rPr>
              <w:t xml:space="preserve">Programy studiów na kierunku </w:t>
            </w:r>
            <w:r w:rsidRPr="00085FEC">
              <w:rPr>
                <w:rFonts w:ascii="Times New Roman" w:hAnsi="Times New Roman" w:cs="Times New Roman"/>
                <w:i/>
              </w:rPr>
              <w:t>pedagogika</w:t>
            </w:r>
            <w:r w:rsidRPr="00085FEC">
              <w:rPr>
                <w:rFonts w:ascii="Times New Roman" w:hAnsi="Times New Roman" w:cs="Times New Roman"/>
              </w:rPr>
              <w:t xml:space="preserve"> w PWSZ w Elblągu oferują studentom następujące przedmioty/moduły wybieralne:</w:t>
            </w: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</w:rPr>
            </w:pP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085FEC">
              <w:rPr>
                <w:rFonts w:ascii="Times New Roman" w:hAnsi="Times New Roman" w:cs="Times New Roman"/>
                <w:b/>
                <w:i/>
              </w:rPr>
              <w:t xml:space="preserve">Pedagogika </w:t>
            </w:r>
            <w:r w:rsidR="00AB5E59">
              <w:rPr>
                <w:rFonts w:ascii="Times New Roman" w:hAnsi="Times New Roman" w:cs="Times New Roman"/>
                <w:b/>
                <w:i/>
              </w:rPr>
              <w:t xml:space="preserve">specjalna </w:t>
            </w:r>
            <w:r w:rsidRPr="00085FEC">
              <w:rPr>
                <w:rFonts w:ascii="Times New Roman" w:hAnsi="Times New Roman" w:cs="Times New Roman"/>
                <w:b/>
                <w:i/>
              </w:rPr>
              <w:t xml:space="preserve">– </w:t>
            </w:r>
            <w:r w:rsidR="00AB5E59">
              <w:rPr>
                <w:rFonts w:ascii="Times New Roman" w:hAnsi="Times New Roman" w:cs="Times New Roman"/>
                <w:b/>
                <w:i/>
              </w:rPr>
              <w:t>oligofrenopedagogika z socjoterapią</w:t>
            </w:r>
          </w:p>
          <w:tbl>
            <w:tblPr>
              <w:tblW w:w="0" w:type="auto"/>
              <w:tblCellSpacing w:w="20" w:type="dxa"/>
              <w:tblInd w:w="183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ayout w:type="fixed"/>
              <w:tblLook w:val="04A0"/>
            </w:tblPr>
            <w:tblGrid>
              <w:gridCol w:w="4151"/>
              <w:gridCol w:w="1749"/>
            </w:tblGrid>
            <w:tr w:rsidR="00085FEC" w:rsidRPr="00085FEC" w:rsidTr="00181097">
              <w:trPr>
                <w:trHeight w:val="600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Nazwa przedmiotu/ modułu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Liczba punktów ECTS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Przedmiot techniczny do wyboru 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Przedmiot techniczny do wyboru II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Język obcy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Seminarium i praca dyplomowa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13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Przedmioty fakultatywne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1B6BC0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Praktyka pedagogiczna 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694539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Razem: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1B6BC0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Łączna liczba ECTS dla kierunku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182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% udział modułów do wyboru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1B6BC0" w:rsidP="0069453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35</w:t>
                  </w:r>
                  <w:r w:rsidR="00AB5E59">
                    <w:rPr>
                      <w:rFonts w:ascii="Times New Roman" w:hAnsi="Times New Roman" w:cs="Times New Roman"/>
                      <w:b/>
                    </w:rPr>
                    <w:t>,</w:t>
                  </w: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085FEC" w:rsidRPr="00085FEC">
                    <w:rPr>
                      <w:rFonts w:ascii="Times New Roman" w:hAnsi="Times New Roman" w:cs="Times New Roman"/>
                      <w:b/>
                    </w:rPr>
                    <w:t>%</w:t>
                  </w:r>
                </w:p>
              </w:tc>
            </w:tr>
          </w:tbl>
          <w:p w:rsidR="00085FEC" w:rsidRPr="00085FEC" w:rsidRDefault="00085FEC" w:rsidP="00085FEC">
            <w:pPr>
              <w:pStyle w:val="Tytu"/>
              <w:spacing w:line="276" w:lineRule="auto"/>
              <w:rPr>
                <w:b w:val="0"/>
                <w:szCs w:val="24"/>
              </w:rPr>
            </w:pP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085FEC">
              <w:rPr>
                <w:rFonts w:ascii="Times New Roman" w:hAnsi="Times New Roman" w:cs="Times New Roman"/>
                <w:b/>
                <w:i/>
              </w:rPr>
              <w:t xml:space="preserve">Pedagogika </w:t>
            </w:r>
            <w:r w:rsidR="00AB5E59">
              <w:rPr>
                <w:rFonts w:ascii="Times New Roman" w:hAnsi="Times New Roman" w:cs="Times New Roman"/>
                <w:b/>
                <w:i/>
              </w:rPr>
              <w:t xml:space="preserve">specjalna </w:t>
            </w:r>
            <w:r w:rsidRPr="00085FEC">
              <w:rPr>
                <w:rFonts w:ascii="Times New Roman" w:hAnsi="Times New Roman" w:cs="Times New Roman"/>
                <w:b/>
                <w:i/>
              </w:rPr>
              <w:t xml:space="preserve">– </w:t>
            </w:r>
            <w:r w:rsidR="00AB5E59">
              <w:rPr>
                <w:rFonts w:ascii="Times New Roman" w:hAnsi="Times New Roman" w:cs="Times New Roman"/>
                <w:b/>
                <w:i/>
              </w:rPr>
              <w:t>logopedia z terapią pedagogiczną</w:t>
            </w:r>
          </w:p>
          <w:p w:rsidR="00085FEC" w:rsidRPr="00085FEC" w:rsidRDefault="00085FEC" w:rsidP="00085FE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  <w:tbl>
            <w:tblPr>
              <w:tblW w:w="0" w:type="auto"/>
              <w:tblCellSpacing w:w="20" w:type="dxa"/>
              <w:tblInd w:w="183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ayout w:type="fixed"/>
              <w:tblLook w:val="04A0"/>
            </w:tblPr>
            <w:tblGrid>
              <w:gridCol w:w="4151"/>
              <w:gridCol w:w="1749"/>
            </w:tblGrid>
            <w:tr w:rsidR="00085FEC" w:rsidRPr="00085FEC" w:rsidTr="00181097">
              <w:trPr>
                <w:trHeight w:val="600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Nazwa przedmiotu/ modułu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Liczba punktów ECTS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Przedmiot techniczny do wyboru 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Przedmiot techniczny do wyboru II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Język obcy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Seminarium i praca dyplomowa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13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Przedmioty fakultatywne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 xml:space="preserve">Praktyka pedagogiczna 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1B6BC0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Razem: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AB5E59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</w:t>
                  </w:r>
                  <w:r w:rsidR="001B6BC0">
                    <w:rPr>
                      <w:rFonts w:ascii="Times New Roman" w:hAnsi="Times New Roman" w:cs="Times New Roman"/>
                      <w:b/>
                    </w:rPr>
                    <w:t>9</w:t>
                  </w:r>
                </w:p>
              </w:tc>
            </w:tr>
            <w:tr w:rsidR="00085FEC" w:rsidRPr="00085FEC" w:rsidTr="00181097">
              <w:trPr>
                <w:trHeight w:val="373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Łączna liczba ECTS dla kierunku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85FEC">
                    <w:rPr>
                      <w:rFonts w:ascii="Times New Roman" w:hAnsi="Times New Roman" w:cs="Times New Roman"/>
                      <w:b/>
                    </w:rPr>
                    <w:t>182</w:t>
                  </w:r>
                </w:p>
              </w:tc>
            </w:tr>
            <w:tr w:rsidR="00085FEC" w:rsidRPr="00085FEC" w:rsidTr="00181097">
              <w:trPr>
                <w:trHeight w:val="382"/>
                <w:tblCellSpacing w:w="20" w:type="dxa"/>
              </w:trPr>
              <w:tc>
                <w:tcPr>
                  <w:tcW w:w="40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085FEC" w:rsidP="00085F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85FEC">
                    <w:rPr>
                      <w:rFonts w:ascii="Times New Roman" w:hAnsi="Times New Roman" w:cs="Times New Roman"/>
                    </w:rPr>
                    <w:t>% udział modułów do wyboru</w:t>
                  </w:r>
                </w:p>
              </w:tc>
              <w:tc>
                <w:tcPr>
                  <w:tcW w:w="16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085FEC" w:rsidRPr="00085FEC" w:rsidRDefault="001B6BC0" w:rsidP="00085F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32,7</w:t>
                  </w:r>
                  <w:r w:rsidR="00085FEC" w:rsidRPr="00085FEC">
                    <w:rPr>
                      <w:rFonts w:ascii="Times New Roman" w:hAnsi="Times New Roman" w:cs="Times New Roman"/>
                      <w:b/>
                    </w:rPr>
                    <w:t>%</w:t>
                  </w:r>
                </w:p>
              </w:tc>
            </w:tr>
          </w:tbl>
          <w:p w:rsidR="00085FEC" w:rsidRPr="00085FEC" w:rsidRDefault="00085FEC" w:rsidP="00085FEC">
            <w:pPr>
              <w:pStyle w:val="Tytu"/>
              <w:spacing w:line="276" w:lineRule="auto"/>
              <w:jc w:val="both"/>
              <w:rPr>
                <w:b w:val="0"/>
                <w:sz w:val="22"/>
                <w:szCs w:val="22"/>
              </w:rPr>
            </w:pPr>
          </w:p>
          <w:p w:rsidR="00085FEC" w:rsidRPr="00085FEC" w:rsidRDefault="00085FEC" w:rsidP="009032A5">
            <w:pPr>
              <w:pStyle w:val="Tytu"/>
              <w:spacing w:line="276" w:lineRule="auto"/>
              <w:jc w:val="left"/>
              <w:rPr>
                <w:b w:val="0"/>
                <w:szCs w:val="24"/>
              </w:rPr>
            </w:pPr>
          </w:p>
          <w:p w:rsidR="00085FEC" w:rsidRPr="00D8496B" w:rsidRDefault="00085FEC" w:rsidP="00D8496B">
            <w:pPr>
              <w:pStyle w:val="Tytu"/>
              <w:spacing w:line="276" w:lineRule="auto"/>
              <w:jc w:val="both"/>
              <w:rPr>
                <w:b w:val="0"/>
                <w:szCs w:val="24"/>
              </w:rPr>
            </w:pPr>
            <w:r w:rsidRPr="00085FEC">
              <w:rPr>
                <w:b w:val="0"/>
                <w:szCs w:val="24"/>
              </w:rPr>
              <w:t xml:space="preserve">Z powyższego zestawienia wynika, że wybieralność na kierunku </w:t>
            </w:r>
            <w:r w:rsidRPr="00085FEC">
              <w:rPr>
                <w:b w:val="0"/>
                <w:i/>
                <w:szCs w:val="24"/>
              </w:rPr>
              <w:t>pedagogika</w:t>
            </w:r>
            <w:r w:rsidR="009032A5">
              <w:rPr>
                <w:b w:val="0"/>
                <w:i/>
                <w:szCs w:val="24"/>
              </w:rPr>
              <w:t xml:space="preserve"> specjalna</w:t>
            </w:r>
            <w:r w:rsidRPr="00085FEC">
              <w:rPr>
                <w:b w:val="0"/>
                <w:szCs w:val="24"/>
              </w:rPr>
              <w:t xml:space="preserve"> </w:t>
            </w:r>
            <w:r w:rsidR="001B6BC0">
              <w:rPr>
                <w:b w:val="0"/>
                <w:szCs w:val="24"/>
              </w:rPr>
              <w:t>kształtuje się na poziomie 34</w:t>
            </w:r>
            <w:r w:rsidR="00D8496B">
              <w:rPr>
                <w:b w:val="0"/>
                <w:szCs w:val="24"/>
              </w:rPr>
              <w:t>%.</w:t>
            </w:r>
            <w:bookmarkStart w:id="1" w:name="_GoBack"/>
            <w:bookmarkEnd w:id="1"/>
          </w:p>
        </w:tc>
      </w:tr>
    </w:tbl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</w:p>
    <w:p w:rsidR="00085FEC" w:rsidRPr="00085FEC" w:rsidRDefault="00085FEC" w:rsidP="00085FEC">
      <w:pPr>
        <w:spacing w:after="0"/>
        <w:rPr>
          <w:rFonts w:ascii="Times New Roman" w:hAnsi="Times New Roman" w:cs="Times New Roman"/>
        </w:rPr>
      </w:pPr>
    </w:p>
    <w:sectPr w:rsidR="00085FEC" w:rsidRPr="00085FEC" w:rsidSect="002078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4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971"/>
    <w:multiLevelType w:val="hybridMultilevel"/>
    <w:tmpl w:val="638C6D80"/>
    <w:lvl w:ilvl="0" w:tplc="55A2826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21A66"/>
    <w:multiLevelType w:val="hybridMultilevel"/>
    <w:tmpl w:val="6512C6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45B21"/>
    <w:multiLevelType w:val="hybridMultilevel"/>
    <w:tmpl w:val="B134A45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A683020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544BB"/>
    <w:multiLevelType w:val="multilevel"/>
    <w:tmpl w:val="0D1432A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C3715F7"/>
    <w:multiLevelType w:val="hybridMultilevel"/>
    <w:tmpl w:val="C6F2D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D1B34"/>
    <w:multiLevelType w:val="hybridMultilevel"/>
    <w:tmpl w:val="AF804F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1143A0"/>
    <w:multiLevelType w:val="hybridMultilevel"/>
    <w:tmpl w:val="AB380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84A54"/>
    <w:multiLevelType w:val="hybridMultilevel"/>
    <w:tmpl w:val="8AF20E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3F415D"/>
    <w:multiLevelType w:val="hybridMultilevel"/>
    <w:tmpl w:val="A2F2A706"/>
    <w:lvl w:ilvl="0" w:tplc="F2CE91D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3AA331B3"/>
    <w:multiLevelType w:val="hybridMultilevel"/>
    <w:tmpl w:val="3FD8B00C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7E1A8D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1F2027"/>
    <w:multiLevelType w:val="hybridMultilevel"/>
    <w:tmpl w:val="6E9835C8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0F4028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E1343B"/>
    <w:multiLevelType w:val="hybridMultilevel"/>
    <w:tmpl w:val="1586300C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337BD9"/>
    <w:multiLevelType w:val="hybridMultilevel"/>
    <w:tmpl w:val="164E2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95750"/>
    <w:multiLevelType w:val="hybridMultilevel"/>
    <w:tmpl w:val="D05E4120"/>
    <w:lvl w:ilvl="0" w:tplc="4B0A42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20">
    <w:nsid w:val="57535135"/>
    <w:multiLevelType w:val="hybridMultilevel"/>
    <w:tmpl w:val="CA4EA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B9964AE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15757"/>
    <w:multiLevelType w:val="hybridMultilevel"/>
    <w:tmpl w:val="D42643FC"/>
    <w:lvl w:ilvl="0" w:tplc="D4125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2A6DB0"/>
    <w:multiLevelType w:val="hybridMultilevel"/>
    <w:tmpl w:val="8BF81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639DA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3B1FDA"/>
    <w:multiLevelType w:val="hybridMultilevel"/>
    <w:tmpl w:val="75F0FA8E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FE656B"/>
    <w:multiLevelType w:val="hybridMultilevel"/>
    <w:tmpl w:val="FD0446A4"/>
    <w:lvl w:ilvl="0" w:tplc="08169EC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3275C5"/>
    <w:multiLevelType w:val="singleLevel"/>
    <w:tmpl w:val="CD9EA85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7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136B7B"/>
    <w:multiLevelType w:val="hybridMultilevel"/>
    <w:tmpl w:val="FAD6895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7"/>
  </w:num>
  <w:num w:numId="4">
    <w:abstractNumId w:val="21"/>
  </w:num>
  <w:num w:numId="5">
    <w:abstractNumId w:val="5"/>
  </w:num>
  <w:num w:numId="6">
    <w:abstractNumId w:val="3"/>
  </w:num>
  <w:num w:numId="7">
    <w:abstractNumId w:val="14"/>
  </w:num>
  <w:num w:numId="8">
    <w:abstractNumId w:val="23"/>
  </w:num>
  <w:num w:numId="9">
    <w:abstractNumId w:val="1"/>
  </w:num>
  <w:num w:numId="10">
    <w:abstractNumId w:val="22"/>
  </w:num>
  <w:num w:numId="11">
    <w:abstractNumId w:val="7"/>
  </w:num>
  <w:num w:numId="12">
    <w:abstractNumId w:val="2"/>
  </w:num>
  <w:num w:numId="13">
    <w:abstractNumId w:val="26"/>
  </w:num>
  <w:num w:numId="14">
    <w:abstractNumId w:val="4"/>
  </w:num>
  <w:num w:numId="15">
    <w:abstractNumId w:val="11"/>
  </w:num>
  <w:num w:numId="16">
    <w:abstractNumId w:val="6"/>
  </w:num>
  <w:num w:numId="17">
    <w:abstractNumId w:val="0"/>
  </w:num>
  <w:num w:numId="18">
    <w:abstractNumId w:val="17"/>
  </w:num>
  <w:num w:numId="19">
    <w:abstractNumId w:val="10"/>
  </w:num>
  <w:num w:numId="20">
    <w:abstractNumId w:val="15"/>
  </w:num>
  <w:num w:numId="21">
    <w:abstractNumId w:val="18"/>
  </w:num>
  <w:num w:numId="22">
    <w:abstractNumId w:val="24"/>
  </w:num>
  <w:num w:numId="23">
    <w:abstractNumId w:val="16"/>
  </w:num>
  <w:num w:numId="24">
    <w:abstractNumId w:val="13"/>
  </w:num>
  <w:num w:numId="25">
    <w:abstractNumId w:val="25"/>
  </w:num>
  <w:num w:numId="26">
    <w:abstractNumId w:val="19"/>
  </w:num>
  <w:num w:numId="27">
    <w:abstractNumId w:val="9"/>
  </w:num>
  <w:num w:numId="28">
    <w:abstractNumId w:val="12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B4874"/>
    <w:rsid w:val="000014A7"/>
    <w:rsid w:val="00034E1C"/>
    <w:rsid w:val="0007648C"/>
    <w:rsid w:val="00085FEC"/>
    <w:rsid w:val="000A4762"/>
    <w:rsid w:val="000C00D4"/>
    <w:rsid w:val="000E313E"/>
    <w:rsid w:val="00100E4C"/>
    <w:rsid w:val="00117177"/>
    <w:rsid w:val="00146233"/>
    <w:rsid w:val="00181097"/>
    <w:rsid w:val="001878C9"/>
    <w:rsid w:val="001B6BC0"/>
    <w:rsid w:val="001E6066"/>
    <w:rsid w:val="001F517C"/>
    <w:rsid w:val="001F55CF"/>
    <w:rsid w:val="002044EC"/>
    <w:rsid w:val="002078BA"/>
    <w:rsid w:val="00234BA1"/>
    <w:rsid w:val="0033478C"/>
    <w:rsid w:val="00350585"/>
    <w:rsid w:val="003A2CEF"/>
    <w:rsid w:val="003A4675"/>
    <w:rsid w:val="003E3535"/>
    <w:rsid w:val="003E43B1"/>
    <w:rsid w:val="003E5927"/>
    <w:rsid w:val="0043029B"/>
    <w:rsid w:val="004375A6"/>
    <w:rsid w:val="0045208E"/>
    <w:rsid w:val="0045777B"/>
    <w:rsid w:val="0047136D"/>
    <w:rsid w:val="00474B5D"/>
    <w:rsid w:val="00484522"/>
    <w:rsid w:val="004973BC"/>
    <w:rsid w:val="004C1BE0"/>
    <w:rsid w:val="004C69C6"/>
    <w:rsid w:val="004D3BEE"/>
    <w:rsid w:val="004D42E2"/>
    <w:rsid w:val="00516753"/>
    <w:rsid w:val="00566A17"/>
    <w:rsid w:val="0057007E"/>
    <w:rsid w:val="005C40E8"/>
    <w:rsid w:val="005E7EA0"/>
    <w:rsid w:val="00606278"/>
    <w:rsid w:val="00621933"/>
    <w:rsid w:val="00666D5D"/>
    <w:rsid w:val="00694539"/>
    <w:rsid w:val="00697D61"/>
    <w:rsid w:val="006B57AB"/>
    <w:rsid w:val="006B7163"/>
    <w:rsid w:val="00701ECD"/>
    <w:rsid w:val="0075098C"/>
    <w:rsid w:val="00801F47"/>
    <w:rsid w:val="008630EB"/>
    <w:rsid w:val="00886127"/>
    <w:rsid w:val="008867D0"/>
    <w:rsid w:val="008A36C7"/>
    <w:rsid w:val="008C64EB"/>
    <w:rsid w:val="009032A5"/>
    <w:rsid w:val="00907FB5"/>
    <w:rsid w:val="00952EC5"/>
    <w:rsid w:val="00955CA8"/>
    <w:rsid w:val="009B4874"/>
    <w:rsid w:val="009B67C0"/>
    <w:rsid w:val="00AA2D92"/>
    <w:rsid w:val="00AB5E59"/>
    <w:rsid w:val="00AD2B85"/>
    <w:rsid w:val="00AE737A"/>
    <w:rsid w:val="00AF4C2C"/>
    <w:rsid w:val="00BC40FF"/>
    <w:rsid w:val="00C60FB4"/>
    <w:rsid w:val="00CF3F0A"/>
    <w:rsid w:val="00D8496B"/>
    <w:rsid w:val="00D923A9"/>
    <w:rsid w:val="00DB7605"/>
    <w:rsid w:val="00DF2773"/>
    <w:rsid w:val="00E94A82"/>
    <w:rsid w:val="00F31DD4"/>
    <w:rsid w:val="00F4138E"/>
    <w:rsid w:val="00FD3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78BA"/>
  </w:style>
  <w:style w:type="paragraph" w:styleId="Nagwek2">
    <w:name w:val="heading 2"/>
    <w:basedOn w:val="Normalny"/>
    <w:next w:val="Normalny"/>
    <w:link w:val="Nagwek2Znak"/>
    <w:qFormat/>
    <w:rsid w:val="00085F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36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C64E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64E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8C6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jasnienie">
    <w:name w:val="wyjasnienie"/>
    <w:basedOn w:val="Normalny"/>
    <w:rsid w:val="008C64E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085FE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085F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085F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85FE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085FE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085F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85F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unhideWhenUsed/>
    <w:rsid w:val="00085FEC"/>
    <w:rPr>
      <w:color w:val="0000FF"/>
      <w:u w:val="single"/>
    </w:rPr>
  </w:style>
  <w:style w:type="paragraph" w:customStyle="1" w:styleId="NormalnyWeb1">
    <w:name w:val="Normalny (Web)1"/>
    <w:basedOn w:val="Normalny"/>
    <w:rsid w:val="00085FEC"/>
    <w:pPr>
      <w:suppressAutoHyphens/>
      <w:overflowPunct w:val="0"/>
      <w:autoSpaceDE w:val="0"/>
      <w:spacing w:before="100" w:after="10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0F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60FB4"/>
  </w:style>
  <w:style w:type="character" w:customStyle="1" w:styleId="Nagwek4Znak">
    <w:name w:val="Nagłówek 4 Znak"/>
    <w:basedOn w:val="Domylnaczcionkaakapitu"/>
    <w:link w:val="Nagwek4"/>
    <w:uiPriority w:val="9"/>
    <w:semiHidden/>
    <w:rsid w:val="008A36C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085F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C64E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64E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8C6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jasnienie">
    <w:name w:val="wyjasnienie"/>
    <w:basedOn w:val="Normalny"/>
    <w:rsid w:val="008C64E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FE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085F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085F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85FE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085FE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085F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85F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unhideWhenUsed/>
    <w:rsid w:val="00085FEC"/>
    <w:rPr>
      <w:color w:val="0000FF"/>
      <w:u w:val="single"/>
    </w:rPr>
  </w:style>
  <w:style w:type="paragraph" w:customStyle="1" w:styleId="NormalnyWeb1">
    <w:name w:val="Normalny (Web)1"/>
    <w:basedOn w:val="Normalny"/>
    <w:rsid w:val="00085FEC"/>
    <w:pPr>
      <w:suppressAutoHyphens/>
      <w:overflowPunct w:val="0"/>
      <w:autoSpaceDE w:val="0"/>
      <w:spacing w:before="100" w:after="10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0F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60F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PVM" TargetMode="External"/><Relationship Id="rId13" Type="http://schemas.openxmlformats.org/officeDocument/2006/relationships/hyperlink" Target="http://www.unideusto.org/tuningeu/images/stories/Publications/Education_brochure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pl.wikipedia.org/wiki/CVS" TargetMode="External"/><Relationship Id="rId12" Type="http://schemas.openxmlformats.org/officeDocument/2006/relationships/hyperlink" Target="http://www.qaa.ac.uk/Publications/InformationAndGuidance/Documents/Education07.pd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pl.wikipedia.org/wiki/MPI" TargetMode="External"/><Relationship Id="rId11" Type="http://schemas.openxmlformats.org/officeDocument/2006/relationships/hyperlink" Target="http://www.pwsz.elblag.pl/bibliotek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wsz.elblag.pl/279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.pwsz.elblag.pl" TargetMode="External"/><Relationship Id="rId14" Type="http://schemas.openxmlformats.org/officeDocument/2006/relationships/hyperlink" Target="http://www.qaa.ac.uk/Publications/InformationAndGuidance/Documents/EarlyChildhoodStudies07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96278-5D7B-40EE-9C94-7FACC61F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23</Pages>
  <Words>9000</Words>
  <Characters>54003</Characters>
  <Application>Microsoft Office Word</Application>
  <DocSecurity>0</DocSecurity>
  <Lines>450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t.kubryn</cp:lastModifiedBy>
  <cp:revision>31</cp:revision>
  <dcterms:created xsi:type="dcterms:W3CDTF">2013-09-24T09:41:00Z</dcterms:created>
  <dcterms:modified xsi:type="dcterms:W3CDTF">2016-09-23T15:41:00Z</dcterms:modified>
</cp:coreProperties>
</file>